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style15"/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ИЗМЕНЕНИЯ В АУКЦИОННУЮ ДОКУМЕНТАЦИЮ,</w:t>
      </w:r>
    </w:p>
    <w:p>
      <w:pPr>
        <w:pStyle w:val="style15"/>
        <w:spacing w:line="276" w:lineRule="auto"/>
        <w:jc w:val="center"/>
        <w:rPr>
          <w:b/>
          <w:sz w:val="24"/>
          <w:szCs w:val="24"/>
        </w:rPr>
      </w:pPr>
    </w:p>
    <w:p>
      <w:pPr>
        <w:pStyle w:val="style15"/>
        <w:spacing w:line="276" w:lineRule="auto"/>
        <w:jc w:val="center"/>
      </w:pPr>
      <w:r>
        <w:rPr>
          <w:sz w:val="24"/>
          <w:szCs w:val="24"/>
        </w:rPr>
        <w:t xml:space="preserve">опубликованную на сайте </w:t>
      </w:r>
      <w:hyperlink r:id="rId7">
        <w:r>
          <w:rPr>
            <w:rStyle w:val="style147"/>
          </w:rPr>
        </w:r>
        <w:r>
          <w:rPr>
            <w:rStyle w:val="style147"/>
          </w:rPr>
        </w:r>
        <w:r>
          <w:rPr>
            <w:rStyle w:val="style147"/>
            <w:sz w:val="24"/>
            <w:szCs w:val="24"/>
          </w:rPr>
          <w:t xml:space="preserve">www.auction-house.ru</w:t>
        </w:r>
      </w:hyperlink>
      <w:r>
        <w:rPr>
          <w:sz w:val="24"/>
          <w:szCs w:val="24"/>
        </w:rPr>
        <w:t xml:space="preserve"> и на электронной площадке </w:t>
      </w:r>
    </w:p>
    <w:p>
      <w:pPr>
        <w:pStyle w:val="style15"/>
        <w:spacing w:line="276" w:lineRule="auto"/>
        <w:jc w:val="center"/>
      </w:pPr>
      <w:hyperlink r:id="rId8">
        <w:r>
          <w:rPr>
            <w:rStyle w:val="style147"/>
          </w:rPr>
        </w:r>
        <w:r>
          <w:rPr>
            <w:rStyle w:val="style147"/>
          </w:rPr>
        </w:r>
        <w:r>
          <w:rPr>
            <w:rStyle w:val="style147"/>
            <w:sz w:val="24"/>
            <w:szCs w:val="24"/>
            <w:lang w:val="en-US"/>
          </w:rPr>
          <w:t xml:space="preserve">www</w:t>
        </w:r>
      </w:hyperlink>
      <w:hyperlink r:id="rId9">
        <w:r>
          <w:rPr>
            <w:rStyle w:val="style147"/>
          </w:rPr>
        </w:r>
        <w:r>
          <w:rPr>
            <w:rStyle w:val="style147"/>
          </w:rPr>
        </w:r>
        <w:r>
          <w:rPr>
            <w:rStyle w:val="style147"/>
            <w:sz w:val="24"/>
            <w:szCs w:val="24"/>
          </w:rPr>
          <w:t xml:space="preserve">.lot-online.ru</w:t>
        </w:r>
      </w:hyperlink>
      <w:r>
        <w:rPr>
          <w:sz w:val="24"/>
          <w:szCs w:val="24"/>
        </w:rPr>
        <w:t xml:space="preserve">, о проведении аукциона по продаже </w:t>
      </w:r>
      <w:r>
        <w:rPr>
          <w:b/>
          <w:sz w:val="24"/>
          <w:szCs w:val="24"/>
        </w:rPr>
        <w:t xml:space="preserve">обыкновенных именных бездокументарных акций АО «Приока» в количестве 99 302 штук, </w:t>
      </w:r>
      <w:r>
        <w:rPr>
          <w:sz w:val="24"/>
          <w:szCs w:val="24"/>
        </w:rPr>
        <w:t xml:space="preserve">принадлежащих на праве собственности АО «ПЗЦМ»</w:t>
      </w:r>
    </w:p>
    <w:p>
      <w:pPr>
        <w:pStyle w:val="style15"/>
        <w:spacing w:line="276" w:lineRule="auto"/>
        <w:jc w:val="center"/>
        <w:rPr>
          <w:b/>
          <w:sz w:val="24"/>
          <w:szCs w:val="24"/>
        </w:rPr>
      </w:pPr>
    </w:p>
    <w:p>
      <w:pPr>
        <w:pStyle w:val="style15"/>
        <w:spacing w:line="276" w:lineRule="auto"/>
        <w:jc w:val="center"/>
        <w:rPr>
          <w:sz w:val="24"/>
          <w:szCs w:val="24"/>
        </w:rPr>
      </w:pPr>
    </w:p>
    <w:p>
      <w:pPr>
        <w:pStyle w:val="style15"/>
        <w:spacing w:line="276" w:lineRule="auto"/>
        <w:jc w:val="center"/>
        <w:rPr>
          <w:sz w:val="24"/>
          <w:szCs w:val="24"/>
        </w:rPr>
      </w:pPr>
    </w:p>
    <w:p>
      <w:pPr>
        <w:pStyle w:val="style15"/>
        <w:numPr>
          <w:ilvl w:val="0"/>
          <w:numId w:val="14"/>
        </w:numPr>
        <w:spacing w:line="276" w:lineRule="auto"/>
        <w:ind w:right="0" w:firstLine="709" w:left="0"/>
        <w:jc w:val="both"/>
      </w:pPr>
      <w:r>
        <w:rPr>
          <w:sz w:val="24"/>
          <w:szCs w:val="24"/>
        </w:rPr>
        <w:t xml:space="preserve">Дата проведения торгов по продаже Акций </w:t>
      </w:r>
      <w:r>
        <w:rPr>
          <w:b/>
          <w:sz w:val="24"/>
          <w:szCs w:val="24"/>
        </w:rPr>
        <w:t xml:space="preserve">перенесена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с 28.03.2025 года время 11:00 года на 29.04.2025 года время 11:00</w:t>
      </w:r>
    </w:p>
    <w:p>
      <w:pPr>
        <w:pStyle w:val="style15"/>
        <w:spacing w:line="276" w:lineRule="auto"/>
        <w:jc w:val="center"/>
        <w:rPr>
          <w:b/>
          <w:sz w:val="24"/>
          <w:szCs w:val="24"/>
        </w:rPr>
      </w:pPr>
    </w:p>
    <w:p>
      <w:pPr>
        <w:pStyle w:val="style15"/>
        <w:numPr>
          <w:ilvl w:val="0"/>
          <w:numId w:val="16"/>
        </w:numPr>
        <w:spacing w:line="276" w:lineRule="auto"/>
        <w:jc w:val="both"/>
      </w:pPr>
      <w:r>
        <w:rPr>
          <w:bCs/>
          <w:sz w:val="24"/>
          <w:szCs w:val="24"/>
        </w:rPr>
        <w:t xml:space="preserve">Заявки с прилагаемыми к ним документами принимаются </w:t>
      </w:r>
      <w:r>
        <w:rPr>
          <w:b/>
          <w:bCs/>
          <w:sz w:val="24"/>
          <w:szCs w:val="24"/>
        </w:rPr>
        <w:t xml:space="preserve">по 23.04.2025г.</w:t>
      </w:r>
      <w:r>
        <w:rPr>
          <w:sz w:val="24"/>
          <w:szCs w:val="24"/>
        </w:rPr>
        <w:t xml:space="preserve">; </w:t>
      </w:r>
    </w:p>
    <w:p>
      <w:pPr>
        <w:pStyle w:val="style15"/>
        <w:numPr>
          <w:ilvl w:val="0"/>
          <w:numId w:val="16"/>
        </w:numPr>
        <w:spacing w:line="276" w:lineRule="auto"/>
        <w:jc w:val="both"/>
      </w:pPr>
      <w:r>
        <w:rPr>
          <w:bCs/>
          <w:sz w:val="24"/>
          <w:szCs w:val="24"/>
        </w:rPr>
        <w:t xml:space="preserve">Задаток должен поступить на счет Организатора торгов </w:t>
      </w:r>
      <w:r>
        <w:rPr>
          <w:b/>
          <w:bCs/>
          <w:sz w:val="24"/>
          <w:szCs w:val="24"/>
        </w:rPr>
        <w:t xml:space="preserve">не позднее 23.04.2025 г.</w:t>
      </w:r>
      <w:r>
        <w:rPr>
          <w:bCs/>
          <w:sz w:val="24"/>
          <w:szCs w:val="24"/>
        </w:rPr>
        <w:t xml:space="preserve">;</w:t>
      </w:r>
    </w:p>
    <w:p>
      <w:pPr>
        <w:pStyle w:val="style15"/>
        <w:numPr>
          <w:ilvl w:val="0"/>
          <w:numId w:val="16"/>
        </w:numPr>
        <w:spacing w:line="276" w:lineRule="auto"/>
        <w:jc w:val="both"/>
      </w:pPr>
      <w:r>
        <w:rPr>
          <w:sz w:val="24"/>
          <w:szCs w:val="24"/>
        </w:rPr>
        <w:t xml:space="preserve">Определение участников аукциона и оформление протокола определения участников аукциона осуществляются </w:t>
      </w:r>
      <w:r>
        <w:rPr>
          <w:b/>
          <w:sz w:val="24"/>
          <w:szCs w:val="24"/>
        </w:rPr>
        <w:t xml:space="preserve">25.04.2025 г</w:t>
      </w:r>
      <w:r>
        <w:rPr>
          <w:sz w:val="24"/>
          <w:szCs w:val="24"/>
        </w:rPr>
        <w:t xml:space="preserve">.</w:t>
      </w:r>
    </w:p>
    <w:p>
      <w:pPr>
        <w:pStyle w:val="style15"/>
        <w:spacing w:line="276" w:lineRule="auto"/>
        <w:jc w:val="both"/>
        <w:rPr>
          <w:sz w:val="24"/>
          <w:szCs w:val="24"/>
        </w:rPr>
      </w:pPr>
    </w:p>
    <w:p>
      <w:pPr>
        <w:pStyle w:val="style15"/>
        <w:spacing w:line="276" w:lineRule="auto"/>
        <w:ind w:right="0" w:firstLine="0" w:left="0"/>
        <w:jc w:val="center"/>
        <w:rPr>
          <w:sz w:val="24"/>
          <w:szCs w:val="24"/>
        </w:rPr>
      </w:pPr>
    </w:p>
    <w:sectPr>
      <w:type w:val="nextPage"/>
      <w:pgSz w:h="16837" w:orient="portrait" w:w="11905"/>
      <w:pgMar w:top="1134" w:right="567" w:bottom="1134" w:left="1134" w:header="1134" w:footer="1134" w:gutter="0"/>
      <w:cols w:num="1" w:sep="0" w:space="708" w:equalWidt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Mono">
    <w:panose1 w:val="02070409020205020404"/>
  </w:font>
  <w:font w:name="&amp;apos;PT Astra Serif&amp;apos;">
    <w:panose1 w:val="05040102010807070707"/>
  </w:font>
  <w:font w:name="PT Astra Serif">
    <w:panose1 w:val="020A0603040505020204"/>
  </w:font>
  <w:font w:name="OpenSymbol">
    <w:panose1 w:val="05010000000000000000"/>
  </w:font>
  <w:font w:name="Lohit Devanagari">
    <w:panose1 w:val="05040102010807070707"/>
  </w:font>
  <w:font w:name="Source Han Sans CN Regular">
    <w:panose1 w:val="05040102010807070707"/>
  </w:font>
  <w:font w:name="Liberation Serif">
    <w:panose1 w:val="020206030504050203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>
    <w:lvl w:ilvl="0">
      <w:lvlJc w:val="left"/>
      <w:lvlText w:val="%1."/>
      <w:numFmt w:val="decimal"/>
      <w:pPr>
        <w:ind w:firstLine="708" w:left="0"/>
      </w:pPr>
      <w:start w:val="1"/>
      <w:suff w:val="space"/>
    </w:lvl>
    <w:lvl w:ilvl="1">
      <w:lvlJc w:val="left"/>
      <w:lvlText w:val="%1.%2."/>
      <w:numFmt w:val="decimal"/>
      <w:pPr>
        <w:ind w:firstLine="708" w:left="0"/>
      </w:pPr>
      <w:start w:val="1"/>
      <w:suff w:val="space"/>
    </w:lvl>
    <w:lvl w:ilvl="2">
      <w:lvlJc w:val="left"/>
      <w:lvlText w:val="%1.%2.%3."/>
      <w:numFmt w:val="decimal"/>
      <w:pPr>
        <w:ind w:firstLine="708" w:left="0"/>
      </w:pPr>
      <w:start w:val="1"/>
      <w:suff w:val="space"/>
    </w:lvl>
    <w:lvl w:ilvl="3">
      <w:lvlJc w:val="left"/>
      <w:lvlText w:val="%1.%2.%3.%4."/>
      <w:numFmt w:val="decimal"/>
      <w:pPr>
        <w:ind w:firstLine="708" w:left="0"/>
      </w:pPr>
      <w:start w:val="1"/>
      <w:suff w:val="space"/>
    </w:lvl>
    <w:lvl w:ilvl="4">
      <w:lvlJc w:val="left"/>
      <w:lvlText w:val="%1.%2.%3.%4.%5."/>
      <w:numFmt w:val="decimal"/>
      <w:pPr>
        <w:ind w:firstLine="708" w:left="0"/>
      </w:pPr>
      <w:start w:val="1"/>
      <w:suff w:val="space"/>
    </w:lvl>
    <w:lvl w:ilvl="5">
      <w:lvlJc w:val="left"/>
      <w:lvlText w:val="%1.%2.%3.%4.%5.%6."/>
      <w:numFmt w:val="decimal"/>
      <w:pPr>
        <w:ind w:firstLine="708" w:left="0"/>
      </w:pPr>
      <w:start w:val="1"/>
      <w:suff w:val="space"/>
    </w:lvl>
    <w:lvl w:ilvl="6">
      <w:lvlJc w:val="left"/>
      <w:lvlText w:val="%1.%2.%3.%4.%5.%6.%7."/>
      <w:numFmt w:val="decimal"/>
      <w:pPr>
        <w:ind w:firstLine="708" w:left="0"/>
      </w:pPr>
      <w:start w:val="1"/>
      <w:suff w:val="space"/>
    </w:lvl>
    <w:lvl w:ilvl="7">
      <w:lvlJc w:val="left"/>
      <w:lvlText w:val="%1.%2.%3.%4.%5.%6.%7.%8."/>
      <w:numFmt w:val="decimal"/>
      <w:pPr>
        <w:ind w:firstLine="708" w:left="0"/>
      </w:pPr>
      <w:start w:val="1"/>
      <w:suff w:val="space"/>
    </w:lvl>
    <w:lvl w:ilvl="8">
      <w:lvlJc w:val="left"/>
      <w:lvlText w:val="%1.%2.%3.%4.%5.%6.%7.%8.%9."/>
      <w:numFmt w:val="decimal"/>
      <w:pPr>
        <w:ind w:firstLine="708" w:left="0"/>
      </w:pPr>
      <w:start w:val="1"/>
      <w:suff w:val="space"/>
    </w:lvl>
  </w:abstractNum>
  <w:abstractNum w:abstractNumId="2">
    <w:lvl w:ilvl="0">
      <w:lvlJc w:val="left"/>
      <w:lvlText w:val="%1."/>
      <w:numFmt w:val="upperLetter"/>
      <w:pPr>
        <w:tabs>
          <w:tab w:val="num" w:pos="754"/>
        </w:tabs>
        <w:ind w:hanging="397" w:left="754"/>
      </w:pPr>
      <w:start w:val="1"/>
      <w:suff w:val="tab"/>
    </w:lvl>
    <w:lvl w:ilvl="1">
      <w:lvlJc w:val="left"/>
      <w:lvlText w:val="%2."/>
      <w:numFmt w:val="upperLetter"/>
      <w:pPr>
        <w:tabs>
          <w:tab w:val="num" w:pos="1151"/>
        </w:tabs>
        <w:ind w:hanging="397" w:left="1151"/>
      </w:pPr>
      <w:start w:val="1"/>
      <w:suff w:val="tab"/>
    </w:lvl>
    <w:lvl w:ilvl="2">
      <w:lvlJc w:val="left"/>
      <w:lvlText w:val="%3."/>
      <w:numFmt w:val="upperLetter"/>
      <w:pPr>
        <w:tabs>
          <w:tab w:val="num" w:pos="1548"/>
        </w:tabs>
        <w:ind w:hanging="397" w:left="1548"/>
      </w:pPr>
      <w:start w:val="1"/>
      <w:suff w:val="tab"/>
    </w:lvl>
    <w:lvl w:ilvl="3">
      <w:lvlJc w:val="left"/>
      <w:lvlText w:val="%4."/>
      <w:numFmt w:val="upperLetter"/>
      <w:pPr>
        <w:tabs>
          <w:tab w:val="num" w:pos="1945"/>
        </w:tabs>
        <w:ind w:hanging="397" w:left="1945"/>
      </w:pPr>
      <w:start w:val="1"/>
      <w:suff w:val="tab"/>
    </w:lvl>
    <w:lvl w:ilvl="4">
      <w:lvlJc w:val="left"/>
      <w:lvlText w:val="%5."/>
      <w:numFmt w:val="upperLetter"/>
      <w:pPr>
        <w:tabs>
          <w:tab w:val="num" w:pos="2342"/>
        </w:tabs>
        <w:ind w:hanging="397" w:left="2342"/>
      </w:pPr>
      <w:start w:val="1"/>
      <w:suff w:val="tab"/>
    </w:lvl>
    <w:lvl w:ilvl="5">
      <w:lvlJc w:val="left"/>
      <w:lvlText w:val="%6."/>
      <w:numFmt w:val="upperLetter"/>
      <w:pPr>
        <w:tabs>
          <w:tab w:val="num" w:pos="2739"/>
        </w:tabs>
        <w:ind w:hanging="397" w:left="2739"/>
      </w:pPr>
      <w:start w:val="1"/>
      <w:suff w:val="tab"/>
    </w:lvl>
    <w:lvl w:ilvl="6">
      <w:lvlJc w:val="left"/>
      <w:lvlText w:val="%7."/>
      <w:numFmt w:val="upperLetter"/>
      <w:pPr>
        <w:tabs>
          <w:tab w:val="num" w:pos="3136"/>
        </w:tabs>
        <w:ind w:hanging="397" w:left="3136"/>
      </w:pPr>
      <w:start w:val="1"/>
      <w:suff w:val="tab"/>
    </w:lvl>
    <w:lvl w:ilvl="7">
      <w:lvlJc w:val="left"/>
      <w:lvlText w:val="%8."/>
      <w:numFmt w:val="upperLetter"/>
      <w:pPr>
        <w:tabs>
          <w:tab w:val="num" w:pos="3533"/>
        </w:tabs>
        <w:ind w:hanging="397" w:left="3533"/>
      </w:pPr>
      <w:start w:val="1"/>
      <w:suff w:val="tab"/>
    </w:lvl>
    <w:lvl w:ilvl="8">
      <w:lvlJc w:val="left"/>
      <w:lvlText w:val="%9."/>
      <w:numFmt w:val="upperLetter"/>
      <w:pPr>
        <w:tabs>
          <w:tab w:val="num" w:pos="3930"/>
        </w:tabs>
        <w:ind w:hanging="397" w:left="3930"/>
      </w:pPr>
      <w:start w:val="1"/>
      <w:suff w:val="tab"/>
    </w:lvl>
  </w:abstractNum>
  <w:abstractNum w:abstractNumId="3">
    <w:lvl w:ilvl="0">
      <w:lvlJc w:val="left"/>
      <w:lvlText w:val="%1)"/>
      <w:numFmt w:val="russianLower"/>
      <w:pPr>
        <w:ind w:firstLine="708" w:left="0"/>
      </w:pPr>
      <w:start w:val="1"/>
      <w:suff w:val="space"/>
    </w:lvl>
    <w:lvl w:ilvl="1">
      <w:lvlJc w:val="left"/>
      <w:lvlText w:val="%1.%2)"/>
      <w:numFmt w:val="russianLower"/>
      <w:pPr>
        <w:ind w:firstLine="708" w:left="0"/>
      </w:pPr>
      <w:start w:val="1"/>
      <w:suff w:val="space"/>
    </w:lvl>
    <w:lvl w:ilvl="2">
      <w:lvlJc w:val="left"/>
      <w:lvlText w:val="%1.%2.%3)"/>
      <w:numFmt w:val="russianLower"/>
      <w:pPr>
        <w:ind w:firstLine="708" w:left="0"/>
      </w:pPr>
      <w:start w:val="1"/>
      <w:suff w:val="space"/>
    </w:lvl>
    <w:lvl w:ilvl="3">
      <w:lvlJc w:val="left"/>
      <w:lvlText w:val="%1.%2.%3.%4)"/>
      <w:numFmt w:val="russianLower"/>
      <w:pPr>
        <w:ind w:firstLine="708" w:left="0"/>
      </w:pPr>
      <w:start w:val="1"/>
      <w:suff w:val="space"/>
    </w:lvl>
    <w:lvl w:ilvl="4">
      <w:lvlJc w:val="left"/>
      <w:lvlText w:val="%1.%2.%3.%4.%5)"/>
      <w:numFmt w:val="russianLower"/>
      <w:pPr>
        <w:ind w:firstLine="708" w:left="0"/>
      </w:pPr>
      <w:start w:val="1"/>
      <w:suff w:val="space"/>
    </w:lvl>
    <w:lvl w:ilvl="5">
      <w:lvlJc w:val="left"/>
      <w:lvlText w:val="%1.%2.%3.%4.%5.%6)"/>
      <w:numFmt w:val="russianLower"/>
      <w:pPr>
        <w:ind w:firstLine="708" w:left="0"/>
      </w:pPr>
      <w:start w:val="1"/>
      <w:suff w:val="space"/>
    </w:lvl>
    <w:lvl w:ilvl="6">
      <w:lvlJc w:val="left"/>
      <w:lvlText w:val="%1.%2.%3.%4.%5.%6.%7)"/>
      <w:numFmt w:val="russianLower"/>
      <w:pPr>
        <w:ind w:firstLine="708" w:left="0"/>
      </w:pPr>
      <w:start w:val="1"/>
      <w:suff w:val="space"/>
    </w:lvl>
    <w:lvl w:ilvl="7">
      <w:lvlJc w:val="left"/>
      <w:lvlText w:val="%1.%2.%3.%4.%5.%6.%7.%8)"/>
      <w:numFmt w:val="russianLower"/>
      <w:pPr>
        <w:ind w:firstLine="708" w:left="0"/>
      </w:pPr>
      <w:start w:val="1"/>
      <w:suff w:val="space"/>
    </w:lvl>
    <w:lvl w:ilvl="8">
      <w:lvlJc w:val="left"/>
      <w:lvlText w:val="%1.%2.%3.%4.%5.%6.%7.%8.%9)"/>
      <w:numFmt w:val="russianLower"/>
      <w:pPr>
        <w:ind w:firstLine="708" w:left="0"/>
      </w:pPr>
      <w:start w:val="1"/>
      <w:suff w:val="space"/>
    </w:lvl>
  </w:abstractNum>
  <w:abstractNum w:abstractNumId="4">
    <w:lvl w:ilvl="0">
      <w:lvlJc w:val="right"/>
      <w:lvlText w:val="%1."/>
      <w:numFmt w:val="upperRoman"/>
      <w:pPr>
        <w:tabs>
          <w:tab w:val="num" w:pos="754"/>
        </w:tabs>
        <w:ind w:hanging="174" w:left="754"/>
      </w:pPr>
      <w:start w:val="1"/>
      <w:suff w:val="tab"/>
    </w:lvl>
    <w:lvl w:ilvl="1">
      <w:lvlJc w:val="right"/>
      <w:lvlText w:val="%2."/>
      <w:numFmt w:val="upperRoman"/>
      <w:pPr>
        <w:tabs>
          <w:tab w:val="num" w:pos="1508"/>
        </w:tabs>
        <w:ind w:hanging="174" w:left="1508"/>
      </w:pPr>
      <w:start w:val="1"/>
      <w:suff w:val="tab"/>
    </w:lvl>
    <w:lvl w:ilvl="2">
      <w:lvlJc w:val="right"/>
      <w:lvlText w:val="%3."/>
      <w:numFmt w:val="upperRoman"/>
      <w:pPr>
        <w:tabs>
          <w:tab w:val="num" w:pos="1191"/>
        </w:tabs>
        <w:ind w:hanging="174" w:left="1191"/>
      </w:pPr>
      <w:start w:val="1"/>
      <w:suff w:val="tab"/>
    </w:lvl>
    <w:lvl w:ilvl="3">
      <w:lvlJc w:val="right"/>
      <w:lvlText w:val="%4."/>
      <w:numFmt w:val="upperRoman"/>
      <w:pPr>
        <w:tabs>
          <w:tab w:val="num" w:pos="2262"/>
        </w:tabs>
        <w:ind w:hanging="174" w:left="2262"/>
      </w:pPr>
      <w:start w:val="1"/>
      <w:suff w:val="tab"/>
    </w:lvl>
    <w:lvl w:ilvl="4">
      <w:lvlJc w:val="right"/>
      <w:lvlText w:val="%5."/>
      <w:numFmt w:val="upperRoman"/>
      <w:pPr>
        <w:tabs>
          <w:tab w:val="num" w:pos="3016"/>
        </w:tabs>
        <w:ind w:hanging="174" w:left="3016"/>
      </w:pPr>
      <w:start w:val="1"/>
      <w:suff w:val="tab"/>
    </w:lvl>
    <w:lvl w:ilvl="5">
      <w:lvlJc w:val="right"/>
      <w:lvlText w:val="%6."/>
      <w:numFmt w:val="upperRoman"/>
      <w:pPr>
        <w:tabs>
          <w:tab w:val="num" w:pos="3771"/>
        </w:tabs>
        <w:ind w:hanging="174" w:left="3771"/>
      </w:pPr>
      <w:start w:val="1"/>
      <w:suff w:val="tab"/>
    </w:lvl>
    <w:lvl w:ilvl="6">
      <w:lvlJc w:val="right"/>
      <w:lvlText w:val="%7."/>
      <w:numFmt w:val="upperRoman"/>
      <w:pPr>
        <w:tabs>
          <w:tab w:val="num" w:pos="4525"/>
        </w:tabs>
        <w:ind w:hanging="174" w:left="4525"/>
      </w:pPr>
      <w:start w:val="1"/>
      <w:suff w:val="tab"/>
    </w:lvl>
    <w:lvl w:ilvl="7">
      <w:lvlJc w:val="right"/>
      <w:lvlText w:val="%8."/>
      <w:numFmt w:val="upperRoman"/>
      <w:pPr>
        <w:tabs>
          <w:tab w:val="num" w:pos="5279"/>
        </w:tabs>
        <w:ind w:hanging="174" w:left="5279"/>
      </w:pPr>
      <w:start w:val="1"/>
      <w:suff w:val="tab"/>
    </w:lvl>
    <w:lvl w:ilvl="8">
      <w:lvlJc w:val="right"/>
      <w:lvlText w:val="%9."/>
      <w:numFmt w:val="upperRoman"/>
      <w:pPr>
        <w:tabs>
          <w:tab w:val="num" w:pos="6033"/>
        </w:tabs>
        <w:ind w:hanging="174" w:left="6033"/>
      </w:pPr>
      <w:start w:val="1"/>
      <w:suff w:val="tab"/>
    </w:lvl>
  </w:abstractNum>
  <w:abstractNum w:abstractNumId="5">
    <w:lvl w:ilvl="0">
      <w:lvlJc w:val="right"/>
      <w:lvlText w:val="%1."/>
      <w:numFmt w:val="lowerRoman"/>
      <w:pPr>
        <w:tabs>
          <w:tab w:val="num" w:pos="754"/>
        </w:tabs>
        <w:ind w:hanging="174" w:left="754"/>
      </w:pPr>
      <w:start w:val="1"/>
      <w:suff w:val="tab"/>
    </w:lvl>
    <w:lvl w:ilvl="1">
      <w:lvlJc w:val="right"/>
      <w:lvlText w:val="%2."/>
      <w:numFmt w:val="lowerRoman"/>
      <w:pPr>
        <w:tabs>
          <w:tab w:val="num" w:pos="1151"/>
        </w:tabs>
        <w:ind w:hanging="567" w:left="1151"/>
      </w:pPr>
      <w:start w:val="1"/>
      <w:suff w:val="tab"/>
    </w:lvl>
    <w:lvl w:ilvl="2">
      <w:lvlJc w:val="right"/>
      <w:lvlText w:val="%3)"/>
      <w:numFmt w:val="lowerLetter"/>
      <w:pPr>
        <w:tabs>
          <w:tab w:val="num" w:pos="1548"/>
        </w:tabs>
        <w:ind w:hanging="397" w:left="1548"/>
      </w:pPr>
      <w:start w:val="3"/>
      <w:suff w:val="tab"/>
    </w:lvl>
    <w:lvl w:ilvl="3">
      <w:lvlJc w:val="right"/>
      <w:lvlText w:val="• "/>
      <w:numFmt w:val="bullet"/>
      <w:pPr>
        <w:ind w:hanging="224" w:left="1134"/>
      </w:pPr>
      <w:rPr>
        <w:rFonts w:ascii="OpenSymbol" w:hAnsi="OpenSymbol" w:eastAsia="OpenSymbol" w:cs="OpenSymbol"/>
      </w:rPr>
      <w:suff w:val="tab"/>
    </w:lvl>
    <w:lvl w:ilvl="4">
      <w:lvlJc w:val="right"/>
      <w:lvlText w:val="• "/>
      <w:numFmt w:val="bullet"/>
      <w:pPr>
        <w:ind w:hanging="224" w:left="1358"/>
      </w:pPr>
      <w:rPr>
        <w:rFonts w:ascii="OpenSymbol" w:hAnsi="OpenSymbol" w:eastAsia="OpenSymbol" w:cs="OpenSymbol"/>
      </w:rPr>
      <w:suff w:val="tab"/>
    </w:lvl>
    <w:lvl w:ilvl="5">
      <w:lvlJc w:val="right"/>
      <w:lvlText w:val="• "/>
      <w:numFmt w:val="bullet"/>
      <w:pPr>
        <w:ind w:hanging="224" w:left="1582"/>
      </w:pPr>
      <w:rPr>
        <w:rFonts w:ascii="OpenSymbol" w:hAnsi="OpenSymbol" w:eastAsia="OpenSymbol" w:cs="OpenSymbol"/>
      </w:rPr>
      <w:suff w:val="tab"/>
    </w:lvl>
    <w:lvl w:ilvl="6">
      <w:lvlJc w:val="right"/>
      <w:lvlText w:val="• "/>
      <w:numFmt w:val="bullet"/>
      <w:pPr>
        <w:ind w:hanging="224" w:left="1806"/>
      </w:pPr>
      <w:rPr>
        <w:rFonts w:ascii="OpenSymbol" w:hAnsi="OpenSymbol" w:eastAsia="OpenSymbol" w:cs="OpenSymbol"/>
      </w:rPr>
      <w:suff w:val="tab"/>
    </w:lvl>
    <w:lvl w:ilvl="7">
      <w:lvlJc w:val="right"/>
      <w:lvlText w:val="• "/>
      <w:numFmt w:val="bullet"/>
      <w:pPr>
        <w:ind w:hanging="224" w:left="2030"/>
      </w:pPr>
      <w:rPr>
        <w:rFonts w:ascii="OpenSymbol" w:hAnsi="OpenSymbol" w:eastAsia="OpenSymbol" w:cs="OpenSymbol"/>
      </w:rPr>
      <w:suff w:val="tab"/>
    </w:lvl>
    <w:lvl w:ilvl="8">
      <w:lvlJc w:val="right"/>
      <w:lvlText w:val="• "/>
      <w:numFmt w:val="bullet"/>
      <w:pPr>
        <w:ind w:hanging="224" w:left="2254"/>
      </w:pPr>
      <w:rPr>
        <w:rFonts w:ascii="OpenSymbol" w:hAnsi="OpenSymbol" w:eastAsia="OpenSymbol" w:cs="OpenSymbol"/>
      </w:rPr>
      <w:suff w:val="tab"/>
    </w:lvl>
  </w:abstractNum>
  <w:abstractNum w:abstractNumId="6">
    <w:lvl w:ilvl="0">
      <w:lvlJc w:val="left"/>
      <w:lvlText w:val="–"/>
      <w:numFmt w:val="bullet"/>
      <w:pPr>
        <w:ind w:firstLine="708" w:left="0"/>
      </w:pPr>
      <w:rPr>
        <w:rFonts w:ascii="PT Astra Serif" w:hAnsi="PT Astra Serif"/>
      </w:rPr>
      <w:suff w:val="space"/>
    </w:lvl>
    <w:lvl w:ilvl="1">
      <w:lvlJc w:val="left"/>
      <w:lvlText w:val="–"/>
      <w:numFmt w:val="bullet"/>
      <w:pPr>
        <w:ind w:firstLine="708" w:left="0"/>
      </w:pPr>
      <w:rPr>
        <w:rFonts w:ascii="PT Astra Serif" w:hAnsi="PT Astra Serif"/>
      </w:rPr>
      <w:suff w:val="space"/>
    </w:lvl>
    <w:lvl w:ilvl="2">
      <w:lvlJc w:val="left"/>
      <w:lvlText w:val="–"/>
      <w:numFmt w:val="bullet"/>
      <w:pPr>
        <w:ind w:firstLine="708" w:left="0"/>
      </w:pPr>
      <w:rPr>
        <w:rFonts w:ascii="PT Astra Serif" w:hAnsi="PT Astra Serif"/>
      </w:rPr>
      <w:suff w:val="space"/>
    </w:lvl>
    <w:lvl w:ilvl="3">
      <w:lvlJc w:val="left"/>
      <w:lvlText w:val="–"/>
      <w:numFmt w:val="bullet"/>
      <w:pPr>
        <w:ind w:firstLine="708" w:left="0"/>
      </w:pPr>
      <w:rPr>
        <w:rFonts w:ascii="PT Astra Serif" w:hAnsi="PT Astra Serif"/>
      </w:rPr>
      <w:suff w:val="space"/>
    </w:lvl>
    <w:lvl w:ilvl="4">
      <w:lvlJc w:val="left"/>
      <w:lvlText w:val="–"/>
      <w:numFmt w:val="bullet"/>
      <w:pPr>
        <w:ind w:firstLine="708" w:left="0"/>
      </w:pPr>
      <w:rPr>
        <w:rFonts w:ascii="PT Astra Serif" w:hAnsi="PT Astra Serif"/>
      </w:rPr>
      <w:suff w:val="space"/>
    </w:lvl>
    <w:lvl w:ilvl="5">
      <w:lvlJc w:val="left"/>
      <w:lvlText w:val="–"/>
      <w:numFmt w:val="bullet"/>
      <w:pPr>
        <w:ind w:firstLine="708" w:left="0"/>
      </w:pPr>
      <w:rPr>
        <w:rFonts w:ascii="PT Astra Serif" w:hAnsi="PT Astra Serif"/>
      </w:rPr>
      <w:suff w:val="space"/>
    </w:lvl>
    <w:lvl w:ilvl="6">
      <w:lvlJc w:val="left"/>
      <w:lvlText w:val="–"/>
      <w:numFmt w:val="bullet"/>
      <w:pPr>
        <w:ind w:firstLine="708" w:left="0"/>
      </w:pPr>
      <w:rPr>
        <w:rFonts w:ascii="PT Astra Serif" w:hAnsi="PT Astra Serif"/>
      </w:rPr>
      <w:suff w:val="space"/>
    </w:lvl>
    <w:lvl w:ilvl="7">
      <w:lvlJc w:val="left"/>
      <w:lvlText w:val="–"/>
      <w:numFmt w:val="bullet"/>
      <w:pPr>
        <w:ind w:firstLine="708" w:left="0"/>
      </w:pPr>
      <w:rPr>
        <w:rFonts w:ascii="PT Astra Serif" w:hAnsi="PT Astra Serif"/>
      </w:rPr>
      <w:suff w:val="space"/>
    </w:lvl>
    <w:lvl w:ilvl="8">
      <w:lvlJc w:val="left"/>
      <w:lvlText w:val="–"/>
      <w:numFmt w:val="bullet"/>
      <w:pPr>
        <w:ind w:firstLine="708" w:left="0"/>
      </w:pPr>
      <w:rPr>
        <w:rFonts w:ascii="PT Astra Serif" w:hAnsi="PT Astra Serif"/>
      </w:rPr>
      <w:suff w:val="space"/>
    </w:lvl>
  </w:abstractNum>
  <w:abstractNum w:abstractNumId="7">
    <w:lvl w:ilvl="0">
      <w:lvlJc w:val="left"/>
      <w:lvlText w:val="–"/>
      <w:numFmt w:val="bullet"/>
      <w:pPr>
        <w:ind w:hanging="170" w:left="170"/>
      </w:pPr>
      <w:rPr>
        <w:rFonts w:ascii="OpenSymbol" w:hAnsi="OpenSymbol" w:eastAsia="OpenSymbol" w:cs="OpenSymbol"/>
      </w:rPr>
      <w:suff w:val="tab"/>
    </w:lvl>
    <w:lvl w:ilvl="1">
      <w:lvlJc w:val="left"/>
      <w:lvlText w:val="–"/>
      <w:numFmt w:val="bullet"/>
      <w:pPr>
        <w:ind w:hanging="170" w:left="340"/>
      </w:pPr>
      <w:rPr>
        <w:rFonts w:ascii="OpenSymbol" w:hAnsi="OpenSymbol" w:eastAsia="OpenSymbol" w:cs="OpenSymbol"/>
      </w:rPr>
      <w:suff w:val="tab"/>
    </w:lvl>
    <w:lvl w:ilvl="2">
      <w:lvlJc w:val="left"/>
      <w:lvlText w:val="–"/>
      <w:numFmt w:val="bullet"/>
      <w:pPr>
        <w:ind w:hanging="170" w:left="510"/>
      </w:pPr>
      <w:rPr>
        <w:rFonts w:ascii="OpenSymbol" w:hAnsi="OpenSymbol" w:eastAsia="OpenSymbol" w:cs="OpenSymbol"/>
      </w:rPr>
      <w:suff w:val="tab"/>
    </w:lvl>
    <w:lvl w:ilvl="3">
      <w:lvlJc w:val="left"/>
      <w:lvlText w:val="–"/>
      <w:numFmt w:val="bullet"/>
      <w:pPr>
        <w:ind w:hanging="170" w:left="680"/>
      </w:pPr>
      <w:rPr>
        <w:rFonts w:ascii="OpenSymbol" w:hAnsi="OpenSymbol" w:eastAsia="OpenSymbol" w:cs="OpenSymbol"/>
      </w:rPr>
      <w:suff w:val="tab"/>
    </w:lvl>
    <w:lvl w:ilvl="4">
      <w:lvlJc w:val="left"/>
      <w:lvlText w:val="–"/>
      <w:numFmt w:val="bullet"/>
      <w:pPr>
        <w:ind w:hanging="170" w:left="850"/>
      </w:pPr>
      <w:rPr>
        <w:rFonts w:ascii="OpenSymbol" w:hAnsi="OpenSymbol" w:eastAsia="OpenSymbol" w:cs="OpenSymbol"/>
      </w:rPr>
      <w:suff w:val="tab"/>
    </w:lvl>
    <w:lvl w:ilvl="5">
      <w:lvlJc w:val="left"/>
      <w:lvlText w:val="–"/>
      <w:numFmt w:val="bullet"/>
      <w:pPr>
        <w:ind w:hanging="170" w:left="1020"/>
      </w:pPr>
      <w:rPr>
        <w:rFonts w:ascii="OpenSymbol" w:hAnsi="OpenSymbol" w:eastAsia="OpenSymbol" w:cs="OpenSymbol"/>
      </w:rPr>
      <w:suff w:val="tab"/>
    </w:lvl>
    <w:lvl w:ilvl="6">
      <w:lvlJc w:val="left"/>
      <w:lvlText w:val="–"/>
      <w:numFmt w:val="bullet"/>
      <w:pPr>
        <w:ind w:hanging="170" w:left="1191"/>
      </w:pPr>
      <w:rPr>
        <w:rFonts w:ascii="OpenSymbol" w:hAnsi="OpenSymbol" w:eastAsia="OpenSymbol" w:cs="OpenSymbol"/>
      </w:rPr>
      <w:suff w:val="tab"/>
    </w:lvl>
    <w:lvl w:ilvl="7">
      <w:lvlJc w:val="left"/>
      <w:lvlText w:val="–"/>
      <w:numFmt w:val="bullet"/>
      <w:pPr>
        <w:ind w:hanging="170" w:left="1361"/>
      </w:pPr>
      <w:rPr>
        <w:rFonts w:ascii="OpenSymbol" w:hAnsi="OpenSymbol" w:eastAsia="OpenSymbol" w:cs="OpenSymbol"/>
      </w:rPr>
      <w:suff w:val="tab"/>
    </w:lvl>
    <w:lvl w:ilvl="8">
      <w:lvlJc w:val="left"/>
      <w:lvlText w:val="–"/>
      <w:numFmt w:val="bullet"/>
      <w:pPr>
        <w:ind w:hanging="170" w:left="1531"/>
      </w:pPr>
      <w:rPr>
        <w:rFonts w:ascii="OpenSymbol" w:hAnsi="OpenSymbol" w:eastAsia="OpenSymbol" w:cs="OpenSymbol"/>
      </w:rPr>
      <w:suff w:val="tab"/>
    </w:lvl>
  </w:abstractNum>
  <w:abstractNum w:abstractNumId="8">
    <w:lvl w:ilvl="0">
      <w:lvlJc w:val="left"/>
      <w:lvlText w:val=""/>
      <w:numFmt w:val="bullet"/>
      <w:pPr>
        <w:ind w:hanging="224" w:left="224"/>
      </w:pPr>
      <w:rPr>
        <w:rFonts w:ascii="OpenSymbol" w:hAnsi="OpenSymbol" w:eastAsia="OpenSymbol" w:cs="OpenSymbol"/>
      </w:rPr>
      <w:suff w:val="tab"/>
    </w:lvl>
    <w:lvl w:ilvl="1">
      <w:lvlJc w:val="left"/>
      <w:lvlText w:val="□"/>
      <w:numFmt w:val="bullet"/>
      <w:pPr>
        <w:ind w:hanging="224" w:left="448"/>
      </w:pPr>
      <w:rPr>
        <w:rFonts w:ascii="OpenSymbol" w:hAnsi="OpenSymbol" w:eastAsia="OpenSymbol" w:cs="OpenSymbol"/>
      </w:rPr>
      <w:suff w:val="tab"/>
    </w:lvl>
    <w:lvl w:ilvl="2">
      <w:lvlJc w:val="left"/>
      <w:lvlText w:val=""/>
      <w:numFmt w:val="bullet"/>
      <w:pPr>
        <w:ind w:hanging="224" w:left="224"/>
      </w:pPr>
      <w:rPr>
        <w:rFonts w:ascii="OpenSymbol" w:hAnsi="OpenSymbol" w:eastAsia="OpenSymbol" w:cs="OpenSymbol"/>
      </w:rPr>
      <w:suff w:val="tab"/>
    </w:lvl>
    <w:lvl w:ilvl="3">
      <w:lvlJc w:val="left"/>
      <w:lvlText w:val="□"/>
      <w:numFmt w:val="bullet"/>
      <w:pPr>
        <w:ind w:hanging="224" w:left="448"/>
      </w:pPr>
      <w:rPr>
        <w:rFonts w:ascii="OpenSymbol" w:hAnsi="OpenSymbol" w:eastAsia="OpenSymbol" w:cs="OpenSymbol"/>
      </w:rPr>
      <w:suff w:val="tab"/>
    </w:lvl>
    <w:lvl w:ilvl="4">
      <w:lvlJc w:val="left"/>
      <w:lvlText w:val=""/>
      <w:numFmt w:val="bullet"/>
      <w:pPr>
        <w:ind w:hanging="224" w:left="224"/>
      </w:pPr>
      <w:rPr>
        <w:rFonts w:ascii="OpenSymbol" w:hAnsi="OpenSymbol" w:eastAsia="OpenSymbol" w:cs="OpenSymbol"/>
      </w:rPr>
      <w:suff w:val="tab"/>
    </w:lvl>
    <w:lvl w:ilvl="5">
      <w:lvlJc w:val="left"/>
      <w:lvlText w:val="□"/>
      <w:numFmt w:val="bullet"/>
      <w:pPr>
        <w:ind w:hanging="224" w:left="448"/>
      </w:pPr>
      <w:rPr>
        <w:rFonts w:ascii="OpenSymbol" w:hAnsi="OpenSymbol" w:eastAsia="OpenSymbol" w:cs="OpenSymbol"/>
      </w:rPr>
      <w:suff w:val="tab"/>
    </w:lvl>
    <w:lvl w:ilvl="6">
      <w:lvlJc w:val="left"/>
      <w:lvlText w:val=""/>
      <w:numFmt w:val="bullet"/>
      <w:pPr>
        <w:ind w:hanging="224" w:left="224"/>
      </w:pPr>
      <w:rPr>
        <w:rFonts w:ascii="OpenSymbol" w:hAnsi="OpenSymbol" w:eastAsia="OpenSymbol" w:cs="OpenSymbol"/>
      </w:rPr>
      <w:suff w:val="tab"/>
    </w:lvl>
    <w:lvl w:ilvl="7">
      <w:lvlJc w:val="left"/>
      <w:lvlText w:val="□"/>
      <w:numFmt w:val="bullet"/>
      <w:pPr>
        <w:ind w:hanging="224" w:left="448"/>
      </w:pPr>
      <w:rPr>
        <w:rFonts w:ascii="OpenSymbol" w:hAnsi="OpenSymbol" w:eastAsia="OpenSymbol" w:cs="OpenSymbol"/>
      </w:rPr>
      <w:suff w:val="tab"/>
    </w:lvl>
    <w:lvl w:ilvl="8">
      <w:lvlJc w:val="left"/>
      <w:lvlText w:val=""/>
      <w:numFmt w:val="bullet"/>
      <w:pPr>
        <w:ind w:hanging="224" w:left="224"/>
      </w:pPr>
      <w:rPr>
        <w:rFonts w:ascii="OpenSymbol" w:hAnsi="OpenSymbol" w:eastAsia="OpenSymbol" w:cs="OpenSymbol"/>
      </w:rPr>
      <w:suff w:val="tab"/>
    </w:lvl>
  </w:abstractNum>
  <w:abstractNum w:abstractNumId="9">
    <w:lvl w:ilvl="0">
      <w:lvlJc w:val="left"/>
      <w:lvlText w:val=""/>
      <w:numFmt w:val="bullet"/>
      <w:pPr>
        <w:ind w:hanging="227" w:left="227"/>
      </w:pPr>
      <w:rPr>
        <w:rFonts w:ascii="OpenSymbol" w:hAnsi="OpenSymbol" w:eastAsia="OpenSymbol" w:cs="OpenSymbol"/>
      </w:rPr>
      <w:suff w:val="space"/>
    </w:lvl>
    <w:lvl w:ilvl="1">
      <w:lvlJc w:val="left"/>
      <w:lvlText w:val=""/>
      <w:numFmt w:val="bullet"/>
      <w:pPr>
        <w:ind w:hanging="227" w:left="454"/>
      </w:pPr>
      <w:rPr>
        <w:rFonts w:ascii="OpenSymbol" w:hAnsi="OpenSymbol" w:eastAsia="OpenSymbol" w:cs="OpenSymbol"/>
      </w:rPr>
      <w:suff w:val="space"/>
    </w:lvl>
    <w:lvl w:ilvl="2">
      <w:lvlJc w:val="left"/>
      <w:lvlText w:val=""/>
      <w:numFmt w:val="bullet"/>
      <w:pPr>
        <w:ind w:hanging="227" w:left="680"/>
      </w:pPr>
      <w:rPr>
        <w:rFonts w:ascii="OpenSymbol" w:hAnsi="OpenSymbol" w:eastAsia="OpenSymbol" w:cs="OpenSymbol"/>
      </w:rPr>
      <w:suff w:val="space"/>
    </w:lvl>
    <w:lvl w:ilvl="3">
      <w:lvlJc w:val="left"/>
      <w:lvlText w:val=""/>
      <w:numFmt w:val="bullet"/>
      <w:pPr>
        <w:ind w:hanging="227" w:left="907"/>
      </w:pPr>
      <w:rPr>
        <w:rFonts w:ascii="OpenSymbol" w:hAnsi="OpenSymbol" w:eastAsia="OpenSymbol" w:cs="OpenSymbol"/>
      </w:rPr>
      <w:suff w:val="space"/>
    </w:lvl>
    <w:lvl w:ilvl="4">
      <w:lvlJc w:val="left"/>
      <w:lvlText w:val=""/>
      <w:numFmt w:val="bullet"/>
      <w:pPr>
        <w:ind w:hanging="227" w:left="1134"/>
      </w:pPr>
      <w:rPr>
        <w:rFonts w:ascii="OpenSymbol" w:hAnsi="OpenSymbol" w:eastAsia="OpenSymbol" w:cs="OpenSymbol"/>
      </w:rPr>
      <w:suff w:val="space"/>
    </w:lvl>
    <w:lvl w:ilvl="5">
      <w:lvlJc w:val="left"/>
      <w:lvlText w:val=""/>
      <w:numFmt w:val="bullet"/>
      <w:pPr>
        <w:ind w:hanging="227" w:left="1361"/>
      </w:pPr>
      <w:rPr>
        <w:rFonts w:ascii="OpenSymbol" w:hAnsi="OpenSymbol" w:eastAsia="OpenSymbol" w:cs="OpenSymbol"/>
      </w:rPr>
      <w:suff w:val="space"/>
    </w:lvl>
    <w:lvl w:ilvl="6">
      <w:lvlJc w:val="left"/>
      <w:lvlText w:val=""/>
      <w:numFmt w:val="bullet"/>
      <w:pPr>
        <w:ind w:hanging="227" w:left="1587"/>
      </w:pPr>
      <w:rPr>
        <w:rFonts w:ascii="OpenSymbol" w:hAnsi="OpenSymbol" w:eastAsia="OpenSymbol" w:cs="OpenSymbol"/>
      </w:rPr>
      <w:suff w:val="space"/>
    </w:lvl>
    <w:lvl w:ilvl="7">
      <w:lvlJc w:val="left"/>
      <w:lvlText w:val=""/>
      <w:numFmt w:val="bullet"/>
      <w:pPr>
        <w:ind w:hanging="227" w:left="1814"/>
      </w:pPr>
      <w:rPr>
        <w:rFonts w:ascii="OpenSymbol" w:hAnsi="OpenSymbol" w:eastAsia="OpenSymbol" w:cs="OpenSymbol"/>
      </w:rPr>
      <w:suff w:val="space"/>
    </w:lvl>
    <w:lvl w:ilvl="8">
      <w:lvlJc w:val="left"/>
      <w:lvlText w:val=""/>
      <w:numFmt w:val="bullet"/>
      <w:pPr>
        <w:ind w:hanging="227" w:left="2041"/>
      </w:pPr>
      <w:rPr>
        <w:rFonts w:ascii="OpenSymbol" w:hAnsi="OpenSymbol" w:eastAsia="OpenSymbol" w:cs="OpenSymbol"/>
      </w:rPr>
      <w:suff w:val="space"/>
    </w:lvl>
  </w:abstractNum>
  <w:abstractNum w:abstractNumId="10">
    <w:lvl w:ilvl="0">
      <w:lvlJc w:val="left"/>
      <w:lvlText w:val=""/>
      <w:numFmt w:val="bullet"/>
      <w:pPr>
        <w:ind w:hanging="227" w:left="227"/>
      </w:pPr>
      <w:rPr>
        <w:rFonts w:ascii="OpenSymbol" w:hAnsi="OpenSymbol" w:eastAsia="OpenSymbol" w:cs="OpenSymbol"/>
      </w:rPr>
      <w:suff w:val="tab"/>
    </w:lvl>
    <w:lvl w:ilvl="1">
      <w:lvlJc w:val="left"/>
      <w:lvlText w:val=""/>
      <w:numFmt w:val="bullet"/>
      <w:pPr>
        <w:ind w:hanging="227" w:left="454"/>
      </w:pPr>
      <w:rPr>
        <w:rFonts w:ascii="OpenSymbol" w:hAnsi="OpenSymbol" w:eastAsia="OpenSymbol" w:cs="OpenSymbol"/>
      </w:rPr>
      <w:suff w:val="tab"/>
    </w:lvl>
    <w:lvl w:ilvl="2">
      <w:lvlJc w:val="left"/>
      <w:lvlText w:val=""/>
      <w:numFmt w:val="bullet"/>
      <w:pPr>
        <w:ind w:hanging="227" w:left="680"/>
      </w:pPr>
      <w:rPr>
        <w:rFonts w:ascii="OpenSymbol" w:hAnsi="OpenSymbol" w:eastAsia="OpenSymbol" w:cs="OpenSymbol"/>
      </w:rPr>
      <w:suff w:val="tab"/>
    </w:lvl>
    <w:lvl w:ilvl="3">
      <w:lvlJc w:val="left"/>
      <w:lvlText w:val=""/>
      <w:numFmt w:val="bullet"/>
      <w:pPr>
        <w:ind w:hanging="227" w:left="907"/>
      </w:pPr>
      <w:rPr>
        <w:rFonts w:ascii="OpenSymbol" w:hAnsi="OpenSymbol" w:eastAsia="OpenSymbol" w:cs="OpenSymbol"/>
      </w:rPr>
      <w:suff w:val="tab"/>
    </w:lvl>
    <w:lvl w:ilvl="4">
      <w:lvlJc w:val="left"/>
      <w:lvlText w:val=""/>
      <w:numFmt w:val="bullet"/>
      <w:pPr>
        <w:ind w:hanging="227" w:left="1134"/>
      </w:pPr>
      <w:rPr>
        <w:rFonts w:ascii="OpenSymbol" w:hAnsi="OpenSymbol" w:eastAsia="OpenSymbol" w:cs="OpenSymbol"/>
      </w:rPr>
      <w:suff w:val="tab"/>
    </w:lvl>
    <w:lvl w:ilvl="5">
      <w:lvlJc w:val="left"/>
      <w:lvlText w:val=""/>
      <w:numFmt w:val="bullet"/>
      <w:pPr>
        <w:ind w:hanging="227" w:left="1361"/>
      </w:pPr>
      <w:rPr>
        <w:rFonts w:ascii="OpenSymbol" w:hAnsi="OpenSymbol" w:eastAsia="OpenSymbol" w:cs="OpenSymbol"/>
      </w:rPr>
      <w:suff w:val="tab"/>
    </w:lvl>
    <w:lvl w:ilvl="6">
      <w:lvlJc w:val="left"/>
      <w:lvlText w:val=""/>
      <w:numFmt w:val="bullet"/>
      <w:pPr>
        <w:ind w:hanging="227" w:left="1587"/>
      </w:pPr>
      <w:rPr>
        <w:rFonts w:ascii="OpenSymbol" w:hAnsi="OpenSymbol" w:eastAsia="OpenSymbol" w:cs="OpenSymbol"/>
      </w:rPr>
      <w:suff w:val="tab"/>
    </w:lvl>
    <w:lvl w:ilvl="7">
      <w:lvlJc w:val="left"/>
      <w:lvlText w:val=""/>
      <w:numFmt w:val="bullet"/>
      <w:pPr>
        <w:ind w:hanging="227" w:left="1814"/>
      </w:pPr>
      <w:rPr>
        <w:rFonts w:ascii="OpenSymbol" w:hAnsi="OpenSymbol" w:eastAsia="OpenSymbol" w:cs="OpenSymbol"/>
      </w:rPr>
      <w:suff w:val="tab"/>
    </w:lvl>
    <w:lvl w:ilvl="8">
      <w:lvlJc w:val="left"/>
      <w:lvlText w:val=""/>
      <w:numFmt w:val="bullet"/>
      <w:pPr>
        <w:ind w:hanging="227" w:left="2041"/>
      </w:pPr>
      <w:rPr>
        <w:rFonts w:ascii="OpenSymbol" w:hAnsi="OpenSymbol" w:eastAsia="OpenSymbol" w:cs="OpenSymbol"/>
      </w:rPr>
      <w:suff w:val="tab"/>
    </w:lvl>
  </w:abstractNum>
  <w:abstractNum w:abstractNumId="11">
    <w:lvl w:ilvl="0">
      <w:lvlJc w:val="left"/>
      <w:lvlText w:val="%1)"/>
      <w:numFmt w:val="decimal"/>
      <w:pPr>
        <w:ind w:firstLine="708" w:left="0"/>
      </w:pPr>
      <w:start w:val="1"/>
      <w:suff w:val="space"/>
    </w:lvl>
    <w:lvl w:ilvl="1">
      <w:lvlJc w:val="left"/>
      <w:lvlText w:val="%1.%2)"/>
      <w:numFmt w:val="decimal"/>
      <w:pPr>
        <w:ind w:firstLine="719" w:left="0"/>
      </w:pPr>
      <w:start w:val="1"/>
      <w:suff w:val="space"/>
    </w:lvl>
    <w:lvl w:ilvl="2">
      <w:lvlJc w:val="left"/>
      <w:lvlText w:val="%1.%2.%3)"/>
      <w:numFmt w:val="decimal"/>
      <w:pPr>
        <w:ind w:firstLine="1079" w:left="0"/>
      </w:pPr>
      <w:start w:val="1"/>
      <w:suff w:val="space"/>
    </w:lvl>
    <w:lvl w:ilvl="3">
      <w:lvlJc w:val="left"/>
      <w:lvlText w:val="%1.%2.%3.%4)"/>
      <w:numFmt w:val="decimal"/>
      <w:pPr>
        <w:ind w:firstLine="1439" w:left="0"/>
      </w:pPr>
      <w:start w:val="1"/>
      <w:suff w:val="space"/>
    </w:lvl>
    <w:lvl w:ilvl="4">
      <w:lvlJc w:val="left"/>
      <w:lvlText w:val="%1.%2.%3.%4.%5)"/>
      <w:numFmt w:val="decimal"/>
      <w:pPr>
        <w:ind w:firstLine="1799" w:left="0"/>
      </w:pPr>
      <w:start w:val="1"/>
      <w:suff w:val="space"/>
    </w:lvl>
    <w:lvl w:ilvl="5">
      <w:lvlJc w:val="left"/>
      <w:lvlText w:val="%1.%2.%3.%4.%5.%6)"/>
      <w:numFmt w:val="decimal"/>
      <w:pPr>
        <w:ind w:firstLine="2159" w:left="0"/>
      </w:pPr>
      <w:start w:val="1"/>
      <w:suff w:val="space"/>
    </w:lvl>
    <w:lvl w:ilvl="6">
      <w:lvlJc w:val="left"/>
      <w:lvlText w:val="%1.%2.%3.%4.%5.%6.%7)"/>
      <w:numFmt w:val="decimal"/>
      <w:pPr>
        <w:ind w:firstLine="2519" w:left="0"/>
      </w:pPr>
      <w:start w:val="1"/>
      <w:suff w:val="space"/>
    </w:lvl>
    <w:lvl w:ilvl="7">
      <w:lvlJc w:val="left"/>
      <w:lvlText w:val="%1.%2.%3.%4.%5.%6.%7.%8)"/>
      <w:numFmt w:val="decimal"/>
      <w:pPr>
        <w:ind w:firstLine="2879" w:left="0"/>
      </w:pPr>
      <w:start w:val="1"/>
      <w:suff w:val="space"/>
    </w:lvl>
    <w:lvl w:ilvl="8">
      <w:lvlJc w:val="left"/>
      <w:lvlText w:val="%1.%2.%3.%4.%5.%6.%7.%8.%9)"/>
      <w:numFmt w:val="decimal"/>
      <w:pPr>
        <w:ind w:firstLine="3239" w:left="0"/>
      </w:pPr>
      <w:start w:val="1"/>
      <w:suff w:val="space"/>
    </w:lvl>
  </w:abstractNum>
  <w:abstractNum w:abstractNumId="12">
    <w:lvl w:ilvl="0">
      <w:lvlJc w:val="left"/>
      <w:lvlText w:val="%1)"/>
      <w:numFmt w:val="russianLower"/>
      <w:pPr>
        <w:ind w:firstLine="708" w:left="0"/>
      </w:pPr>
      <w:start w:val="1"/>
      <w:suff w:val="space"/>
    </w:lvl>
    <w:lvl w:ilvl="1">
      <w:lvlJc w:val="left"/>
      <w:lvlText w:val="%1.%2)"/>
      <w:numFmt w:val="russianLower"/>
      <w:pPr>
        <w:ind w:firstLine="708" w:left="0"/>
      </w:pPr>
      <w:start w:val="1"/>
      <w:suff w:val="space"/>
    </w:lvl>
    <w:lvl w:ilvl="2">
      <w:lvlJc w:val="left"/>
      <w:lvlText w:val="%1.%2.%3)"/>
      <w:numFmt w:val="russianLower"/>
      <w:pPr>
        <w:ind w:firstLine="708" w:left="0"/>
      </w:pPr>
      <w:start w:val="1"/>
      <w:suff w:val="space"/>
    </w:lvl>
    <w:lvl w:ilvl="3">
      <w:lvlJc w:val="left"/>
      <w:lvlText w:val="%1.%2.%3.%4)"/>
      <w:numFmt w:val="russianLower"/>
      <w:pPr>
        <w:ind w:firstLine="708" w:left="0"/>
      </w:pPr>
      <w:start w:val="1"/>
      <w:suff w:val="space"/>
    </w:lvl>
    <w:lvl w:ilvl="4">
      <w:lvlJc w:val="left"/>
      <w:lvlText w:val="%1.%2.%3.%4.%5)"/>
      <w:numFmt w:val="russianLower"/>
      <w:pPr>
        <w:ind w:firstLine="708" w:left="0"/>
      </w:pPr>
      <w:start w:val="1"/>
      <w:suff w:val="space"/>
    </w:lvl>
    <w:lvl w:ilvl="5">
      <w:lvlJc w:val="left"/>
      <w:lvlText w:val="%1.%2.%3.%4.%5.%6)"/>
      <w:numFmt w:val="russianLower"/>
      <w:pPr>
        <w:ind w:firstLine="708" w:left="0"/>
      </w:pPr>
      <w:start w:val="1"/>
      <w:suff w:val="space"/>
    </w:lvl>
    <w:lvl w:ilvl="6">
      <w:lvlJc w:val="left"/>
      <w:lvlText w:val="%1.%2.%3.%4.%5.%6.%7)"/>
      <w:numFmt w:val="russianLower"/>
      <w:pPr>
        <w:ind w:firstLine="708" w:left="0"/>
      </w:pPr>
      <w:start w:val="1"/>
      <w:suff w:val="space"/>
    </w:lvl>
    <w:lvl w:ilvl="7">
      <w:lvlJc w:val="left"/>
      <w:lvlText w:val="%1.%2.%3.%4.%5.%6.%7.%8)"/>
      <w:numFmt w:val="russianLower"/>
      <w:pPr>
        <w:ind w:firstLine="708" w:left="0"/>
      </w:pPr>
      <w:start w:val="1"/>
      <w:suff w:val="space"/>
    </w:lvl>
    <w:lvl w:ilvl="8">
      <w:lvlJc w:val="left"/>
      <w:lvlText w:val="%1.%2.%3.%4.%5.%6.%7.%8.%9)"/>
      <w:numFmt w:val="russianLower"/>
      <w:pPr>
        <w:ind w:firstLine="708" w:left="0"/>
      </w:pPr>
      <w:start w:val="1"/>
      <w:suff w:val="space"/>
    </w:lvl>
  </w:abstractNum>
  <w:abstractNum w:abstractNumId="13">
    <w:lvl w:ilvl="0">
      <w:lvlJc w:val="center"/>
      <w:lvlText w:val="%1"/>
      <w:numFmt w:val="decimal"/>
      <w:pPr>
        <w:ind w:firstLine="0" w:left="0"/>
      </w:pPr>
      <w:start w:val="1"/>
      <w:suff w:val="nothing"/>
    </w:lvl>
    <w:lvl w:ilvl="1">
      <w:lvlJc w:val="center"/>
      <w:lvlText w:val="%2"/>
      <w:numFmt w:val="decimal"/>
      <w:pPr>
        <w:ind w:firstLine="0" w:left="0"/>
      </w:pPr>
      <w:start w:val="1"/>
      <w:suff w:val="nothing"/>
    </w:lvl>
    <w:lvl w:ilvl="2">
      <w:lvlJc w:val="center"/>
      <w:lvlText w:val="%3"/>
      <w:numFmt w:val="decimal"/>
      <w:pPr>
        <w:ind w:firstLine="0" w:left="0"/>
      </w:pPr>
      <w:start w:val="1"/>
      <w:suff w:val="nothing"/>
    </w:lvl>
    <w:lvl w:ilvl="3">
      <w:lvlJc w:val="center"/>
      <w:lvlText w:val="%4"/>
      <w:numFmt w:val="decimal"/>
      <w:pPr>
        <w:ind w:firstLine="0" w:left="0"/>
      </w:pPr>
      <w:start w:val="1"/>
      <w:suff w:val="nothing"/>
    </w:lvl>
    <w:lvl w:ilvl="4">
      <w:lvlJc w:val="center"/>
      <w:lvlText w:val="%5"/>
      <w:numFmt w:val="decimal"/>
      <w:pPr>
        <w:ind w:firstLine="0" w:left="0"/>
      </w:pPr>
      <w:start w:val="1"/>
      <w:suff w:val="nothing"/>
    </w:lvl>
    <w:lvl w:ilvl="5">
      <w:lvlJc w:val="center"/>
      <w:lvlText w:val="%6"/>
      <w:numFmt w:val="decimal"/>
      <w:pPr>
        <w:ind w:firstLine="0" w:left="0"/>
      </w:pPr>
      <w:start w:val="1"/>
      <w:suff w:val="nothing"/>
    </w:lvl>
    <w:lvl w:ilvl="6">
      <w:lvlJc w:val="center"/>
      <w:lvlText w:val="%7"/>
      <w:numFmt w:val="decimal"/>
      <w:pPr>
        <w:ind w:firstLine="0" w:left="0"/>
      </w:pPr>
      <w:start w:val="1"/>
      <w:suff w:val="nothing"/>
    </w:lvl>
    <w:lvl w:ilvl="7">
      <w:lvlJc w:val="center"/>
      <w:lvlText w:val="%8"/>
      <w:numFmt w:val="decimal"/>
      <w:pPr>
        <w:ind w:firstLine="0" w:left="0"/>
      </w:pPr>
      <w:start w:val="1"/>
      <w:suff w:val="nothing"/>
    </w:lvl>
    <w:lvl w:ilvl="8">
      <w:lvlJc w:val="center"/>
      <w:lvlText w:val="%9"/>
      <w:numFmt w:val="decimal"/>
      <w:pPr>
        <w:ind w:firstLine="0" w:left="0"/>
      </w:pPr>
      <w:start w:val="1"/>
      <w:suff w:val="nothing"/>
    </w:lvl>
  </w:abstractNum>
  <w:abstractNum w:abstractNumId="14">
    <w:lvl w:ilvl="0">
      <w:lvlJc w:val="left"/>
      <w:lvlText w:val="%1."/>
      <w:numFmt w:val="decimal"/>
      <w:pPr>
        <w:ind w:hanging="360" w:left="1069"/>
      </w:pPr>
      <w:start w:val="1"/>
      <w:suff w:val="tab"/>
    </w:lvl>
    <w:lvl w:ilvl="1">
      <w:lvlJc w:val="left"/>
      <w:lvlText w:val="%2."/>
      <w:numFmt w:val="lowerLetter"/>
      <w:pPr>
        <w:ind w:hanging="360" w:left="1789"/>
      </w:pPr>
      <w:start w:val="1"/>
      <w:suff w:val="tab"/>
    </w:lvl>
    <w:lvl w:ilvl="2">
      <w:lvlJc w:val="right"/>
      <w:lvlText w:val="%3."/>
      <w:numFmt w:val="lowerRoman"/>
      <w:pPr>
        <w:ind w:hanging="180" w:left="2509"/>
      </w:pPr>
      <w:start w:val="1"/>
      <w:suff w:val="tab"/>
    </w:lvl>
    <w:lvl w:ilvl="3">
      <w:lvlJc w:val="left"/>
      <w:lvlText w:val="%4."/>
      <w:numFmt w:val="decimal"/>
      <w:pPr>
        <w:ind w:hanging="360" w:left="3229"/>
      </w:pPr>
      <w:start w:val="1"/>
      <w:suff w:val="tab"/>
    </w:lvl>
    <w:lvl w:ilvl="4">
      <w:lvlJc w:val="left"/>
      <w:lvlText w:val="%5."/>
      <w:numFmt w:val="lowerLetter"/>
      <w:pPr>
        <w:ind w:hanging="360" w:left="3949"/>
      </w:pPr>
      <w:start w:val="1"/>
      <w:suff w:val="tab"/>
    </w:lvl>
    <w:lvl w:ilvl="5">
      <w:lvlJc w:val="right"/>
      <w:lvlText w:val="%6."/>
      <w:numFmt w:val="lowerRoman"/>
      <w:pPr>
        <w:ind w:hanging="180" w:left="4669"/>
      </w:pPr>
      <w:start w:val="1"/>
      <w:suff w:val="tab"/>
    </w:lvl>
    <w:lvl w:ilvl="6">
      <w:lvlJc w:val="left"/>
      <w:lvlText w:val="%7."/>
      <w:numFmt w:val="decimal"/>
      <w:pPr>
        <w:ind w:hanging="360" w:left="5389"/>
      </w:pPr>
      <w:start w:val="1"/>
      <w:suff w:val="tab"/>
    </w:lvl>
    <w:lvl w:ilvl="7">
      <w:lvlJc w:val="left"/>
      <w:lvlText w:val="%8."/>
      <w:numFmt w:val="lowerLetter"/>
      <w:pPr>
        <w:ind w:hanging="360" w:left="6109"/>
      </w:pPr>
      <w:start w:val="1"/>
      <w:suff w:val="tab"/>
    </w:lvl>
    <w:lvl w:ilvl="8">
      <w:lvlJc w:val="right"/>
      <w:lvlText w:val="%9."/>
      <w:numFmt w:val="lowerRoman"/>
      <w:pPr>
        <w:ind w:hanging="180" w:left="6829"/>
      </w:pPr>
      <w:start w:val="1"/>
      <w:suff w:val="tab"/>
    </w:lvl>
  </w:abstractNum>
  <w:abstractNum w:abstractNumId="15">
    <w:lvl w:ilvl="0">
      <w:lvlJc w:val="left"/>
      <w:lvlText w:val="%1."/>
      <w:numFmt w:val="decimal"/>
      <w:pPr>
        <w:tabs>
          <w:tab w:val="num" w:pos="1440"/>
        </w:tabs>
        <w:ind w:hanging="360" w:left="1440"/>
      </w:pPr>
      <w:start w:val="1"/>
      <w:suff w:val="tab"/>
    </w:lvl>
    <w:lvl w:ilvl="1">
      <w:lvlJc w:val="left"/>
      <w:lvlText w:val="%2."/>
      <w:numFmt w:val="lowerLetter"/>
      <w:pPr>
        <w:tabs>
          <w:tab w:val="num" w:pos="2160"/>
        </w:tabs>
        <w:ind w:hanging="360" w:left="2160"/>
      </w:pPr>
      <w:start w:val="1"/>
      <w:suff w:val="tab"/>
    </w:lvl>
    <w:lvl w:ilvl="2">
      <w:lvlJc w:val="right"/>
      <w:lvlText w:val="%3."/>
      <w:numFmt w:val="lowerRoman"/>
      <w:pPr>
        <w:tabs>
          <w:tab w:val="num" w:pos="2880"/>
        </w:tabs>
        <w:ind w:hanging="180" w:left="2880"/>
      </w:pPr>
      <w:start w:val="1"/>
      <w:suff w:val="tab"/>
    </w:lvl>
    <w:lvl w:ilvl="3">
      <w:lvlJc w:val="left"/>
      <w:lvlText w:val="%4."/>
      <w:numFmt w:val="decimal"/>
      <w:pPr>
        <w:tabs>
          <w:tab w:val="num" w:pos="3600"/>
        </w:tabs>
        <w:ind w:hanging="360" w:left="3600"/>
      </w:pPr>
      <w:start w:val="1"/>
      <w:suff w:val="tab"/>
    </w:lvl>
    <w:lvl w:ilvl="4">
      <w:lvlJc w:val="left"/>
      <w:lvlText w:val="%5."/>
      <w:numFmt w:val="lowerLetter"/>
      <w:pPr>
        <w:tabs>
          <w:tab w:val="num" w:pos="4320"/>
        </w:tabs>
        <w:ind w:hanging="360" w:left="4320"/>
      </w:pPr>
      <w:start w:val="1"/>
      <w:suff w:val="tab"/>
    </w:lvl>
    <w:lvl w:ilvl="5">
      <w:lvlJc w:val="right"/>
      <w:lvlText w:val="%6."/>
      <w:numFmt w:val="lowerRoman"/>
      <w:pPr>
        <w:tabs>
          <w:tab w:val="num" w:pos="5040"/>
        </w:tabs>
        <w:ind w:hanging="180" w:left="5040"/>
      </w:pPr>
      <w:start w:val="1"/>
      <w:suff w:val="tab"/>
    </w:lvl>
    <w:lvl w:ilvl="6">
      <w:lvlJc w:val="left"/>
      <w:lvlText w:val="%7."/>
      <w:numFmt w:val="decimal"/>
      <w:pPr>
        <w:tabs>
          <w:tab w:val="num" w:pos="5760"/>
        </w:tabs>
        <w:ind w:hanging="360" w:left="5760"/>
      </w:pPr>
      <w:start w:val="1"/>
      <w:suff w:val="tab"/>
    </w:lvl>
    <w:lvl w:ilvl="7">
      <w:lvlJc w:val="left"/>
      <w:lvlText w:val="%8."/>
      <w:numFmt w:val="lowerLetter"/>
      <w:pPr>
        <w:tabs>
          <w:tab w:val="num" w:pos="6480"/>
        </w:tabs>
        <w:ind w:hanging="360" w:left="6480"/>
      </w:pPr>
      <w:start w:val="1"/>
      <w:suff w:val="tab"/>
    </w:lvl>
    <w:lvl w:ilvl="8">
      <w:lvlJc w:val="right"/>
      <w:lvlText w:val="%9."/>
      <w:numFmt w:val="lowerRoman"/>
      <w:pPr>
        <w:tabs>
          <w:tab w:val="num" w:pos="7200"/>
        </w:tabs>
        <w:ind w:hanging="180" w:left="7200"/>
      </w:pPr>
      <w:start w:val="1"/>
      <w:suff w:val="tab"/>
    </w:lvl>
  </w:abstractNum>
  <w:abstractNum w:abstractNumId="16">
    <w:lvl w:ilvl="0">
      <w:lvlJc w:val="left"/>
      <w:lvlText w:val="• "/>
      <w:numFmt w:val="bullet"/>
      <w:pPr>
        <w:ind w:hanging="360" w:left="720"/>
      </w:pPr>
      <w:suff w:val="tab"/>
    </w:lvl>
    <w:lvl w:ilvl="1">
      <w:lvlJc w:val="left"/>
      <w:lvlText w:val="◦"/>
      <w:numFmt w:val="bullet"/>
      <w:pPr>
        <w:ind w:hanging="360" w:left="1080"/>
      </w:pPr>
      <w:suff w:val="tab"/>
    </w:lvl>
    <w:lvl w:ilvl="2">
      <w:lvlJc w:val="left"/>
      <w:lvlText w:val="▪"/>
      <w:numFmt w:val="bullet"/>
      <w:pPr>
        <w:ind w:hanging="360" w:left="1440"/>
      </w:pPr>
      <w:suff w:val="tab"/>
    </w:lvl>
    <w:lvl w:ilvl="3">
      <w:lvlJc w:val="left"/>
      <w:lvlText w:val="• "/>
      <w:numFmt w:val="bullet"/>
      <w:pPr>
        <w:ind w:hanging="360" w:left="1800"/>
      </w:pPr>
      <w:suff w:val="tab"/>
    </w:lvl>
    <w:lvl w:ilvl="4">
      <w:lvlJc w:val="left"/>
      <w:lvlText w:val="◦"/>
      <w:numFmt w:val="bullet"/>
      <w:pPr>
        <w:ind w:hanging="360" w:left="2160"/>
      </w:pPr>
      <w:suff w:val="tab"/>
    </w:lvl>
    <w:lvl w:ilvl="5">
      <w:lvlJc w:val="left"/>
      <w:lvlText w:val="▪"/>
      <w:numFmt w:val="bullet"/>
      <w:pPr>
        <w:ind w:hanging="360" w:left="2520"/>
      </w:pPr>
      <w:suff w:val="tab"/>
    </w:lvl>
    <w:lvl w:ilvl="6">
      <w:lvlJc w:val="left"/>
      <w:lvlText w:val="• "/>
      <w:numFmt w:val="bullet"/>
      <w:pPr>
        <w:ind w:hanging="360" w:left="2880"/>
      </w:pPr>
      <w:suff w:val="tab"/>
    </w:lvl>
    <w:lvl w:ilvl="7">
      <w:lvlJc w:val="left"/>
      <w:lvlText w:val="◦"/>
      <w:numFmt w:val="bullet"/>
      <w:pPr>
        <w:ind w:hanging="360" w:left="3240"/>
      </w:pPr>
      <w:suff w:val="tab"/>
    </w:lvl>
    <w:lvl w:ilvl="8">
      <w:lvlJc w:val="left"/>
      <w:lvlText w:val="▪"/>
      <w:numFmt w:val="bullet"/>
      <w:pPr>
        <w:ind w:hanging="360" w:left="3600"/>
      </w:pPr>
      <w:suff w:val="tab"/>
    </w:lvl>
  </w:abstractNum>
  <w:abstractNum w:abstractNumId="17">
    <w:lvl w:ilvl="0">
      <w:lvlJc w:val="left"/>
      <w:pPr>
        <w:tabs>
          <w:tab w:val="num" w:pos="432"/>
        </w:tabs>
        <w:ind w:hanging="432" w:left="432"/>
      </w:pPr>
      <w:start w:val="1"/>
    </w:lvl>
    <w:lvl w:ilvl="1">
      <w:lvlJc w:val="left"/>
      <w:pPr>
        <w:tabs>
          <w:tab w:val="num" w:pos="576"/>
        </w:tabs>
        <w:ind w:hanging="576" w:left="576"/>
      </w:pPr>
      <w:start w:val="1"/>
    </w:lvl>
    <w:lvl w:ilvl="2">
      <w:lvlJc w:val="left"/>
      <w:pPr>
        <w:tabs>
          <w:tab w:val="num" w:pos="720"/>
        </w:tabs>
        <w:ind w:hanging="720" w:left="720"/>
      </w:pPr>
      <w:start w:val="1"/>
    </w:lvl>
    <w:lvl w:ilvl="3">
      <w:lvlJc w:val="left"/>
      <w:pPr>
        <w:tabs>
          <w:tab w:val="num" w:pos="864"/>
        </w:tabs>
        <w:ind w:hanging="864" w:left="864"/>
      </w:pPr>
      <w:start w:val="1"/>
    </w:lvl>
    <w:lvl w:ilvl="4">
      <w:lvlJc w:val="left"/>
      <w:pPr>
        <w:tabs>
          <w:tab w:val="num" w:pos="1008"/>
        </w:tabs>
        <w:ind w:hanging="1008" w:left="1008"/>
      </w:pPr>
      <w:start w:val="1"/>
    </w:lvl>
    <w:lvl w:ilvl="5">
      <w:lvlJc w:val="left"/>
      <w:pPr>
        <w:tabs>
          <w:tab w:val="num" w:pos="1152"/>
        </w:tabs>
        <w:ind w:hanging="1152" w:left="1152"/>
      </w:pPr>
      <w:start w:val="1"/>
    </w:lvl>
    <w:lvl w:ilvl="6">
      <w:lvlJc w:val="left"/>
      <w:pPr>
        <w:tabs>
          <w:tab w:val="num" w:pos="1296"/>
        </w:tabs>
        <w:ind w:hanging="1296" w:left="1296"/>
      </w:pPr>
      <w:start w:val="1"/>
    </w:lvl>
    <w:lvl w:ilvl="7">
      <w:lvlJc w:val="left"/>
      <w:pPr>
        <w:tabs>
          <w:tab w:val="num" w:pos="1440"/>
        </w:tabs>
        <w:ind w:hanging="1440" w:left="1440"/>
      </w:pPr>
      <w:start w:val="1"/>
    </w:lvl>
    <w:lvl w:ilvl="8">
      <w:lvlJc w:val="left"/>
      <w:pPr>
        <w:tabs>
          <w:tab w:val="num" w:pos="1584"/>
        </w:tabs>
        <w:ind w:hanging="1584" w:left="1584"/>
      </w:pPr>
      <w:start w:val="1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style12" w:default="1">
    <w:name w:val="DStyle_paragraph"/>
    <w:pPr/>
    <w:rPr>
      <w:rFonts w:ascii="Liberation Serif" w:hAnsi="Liberation Serif" w:eastAsia="Source Han Sans CN Regular" w:cs="Lohit Devanagari"/>
      <w:color w:val="auto"/>
      <w:sz w:val="24"/>
      <w:szCs w:val="24"/>
      <w:lang w:val="none-none" w:eastAsia="none-none" w:bidi="none-none"/>
    </w:rPr>
  </w:style>
  <w:style w:type="paragraph" w:styleId="style15" w:customStyle="1">
    <w:name w:val="Standard"/>
    <w:basedOn w:val="style12"/>
    <w:pPr>
      <w:spacing w:line="240" w:lineRule="auto"/>
      <w:jc w:val="center"/>
    </w:pPr>
    <w:rPr>
      <w:rFonts w:ascii="PT Astra Serif" w:hAnsi="PT Astra Serif" w:cs="'PT Astra Serif'"/>
      <w:sz w:val="28"/>
    </w:rPr>
  </w:style>
  <w:style w:type="paragraph" w:styleId="style16" w:customStyle="1">
    <w:name w:val="Heading"/>
    <w:basedOn w:val="style15"/>
    <w:next w:val="style31"/>
    <w:pPr>
      <w:spacing w:after="0" w:before="0"/>
      <w:jc w:val="center"/>
    </w:pPr>
    <w:rPr>
      <w:b/>
    </w:rPr>
  </w:style>
  <w:style w:type="paragraph" w:styleId="style17" w:customStyle="1">
    <w:name w:val="Text body"/>
    <w:basedOn w:val="style15"/>
    <w:qFormat/>
    <w:pPr>
      <w:jc w:val="both"/>
    </w:pPr>
  </w:style>
  <w:style w:type="paragraph" w:styleId="style18" w:customStyle="1">
    <w:name w:val="List"/>
    <w:basedOn w:val="style17"/>
    <w:rPr>
      <w:rFonts w:cs="Lohit Devanagari"/>
    </w:rPr>
  </w:style>
  <w:style w:type="paragraph" w:styleId="style19" w:customStyle="1">
    <w:name w:val="Caption"/>
    <w:basedOn w:val="style15"/>
    <w:pPr>
      <w:spacing w:after="0" w:before="0"/>
    </w:pPr>
    <w:rPr>
      <w:rFonts w:cs="Lohit Devanagari"/>
      <w:i w:val="0"/>
      <w:iCs w:val="0"/>
      <w:sz w:val="28"/>
      <w:szCs w:val="24"/>
    </w:rPr>
  </w:style>
  <w:style w:type="paragraph" w:styleId="style20" w:customStyle="1">
    <w:name w:val="Index"/>
    <w:basedOn w:val="style15"/>
    <w:pPr>
      <w:jc w:val="left"/>
    </w:pPr>
    <w:rPr>
      <w:rFonts w:cs="Lohit Devanagari"/>
    </w:rPr>
  </w:style>
  <w:style w:type="paragraph" w:styleId="style21" w:customStyle="1">
    <w:name w:val="Quotations"/>
    <w:basedOn w:val="style15"/>
    <w:pPr>
      <w:spacing w:after="0" w:before="0"/>
      <w:ind w:right="0" w:firstLine="0" w:left="0"/>
    </w:pPr>
  </w:style>
  <w:style w:type="paragraph" w:styleId="style22" w:customStyle="1">
    <w:name w:val="Title"/>
    <w:basedOn w:val="style15"/>
    <w:next w:val="style31"/>
    <w:pPr>
      <w:spacing w:after="170" w:before="0"/>
    </w:pPr>
    <w:rPr>
      <w:b/>
    </w:rPr>
  </w:style>
  <w:style w:type="paragraph" w:styleId="style23" w:customStyle="1">
    <w:name w:val="Subtitle"/>
    <w:basedOn w:val="style15"/>
    <w:next w:val="style31"/>
    <w:pPr>
      <w:spacing w:after="0" w:before="0"/>
      <w:ind w:right="0" w:firstLine="0" w:left="709"/>
      <w:jc w:val="both"/>
    </w:pPr>
    <w:rPr>
      <w:b/>
    </w:rPr>
  </w:style>
  <w:style w:type="paragraph" w:styleId="style24" w:customStyle="1">
    <w:name w:val="Heading 1"/>
    <w:basedOn w:val="style16"/>
    <w:next w:val="style31"/>
    <w:qFormat/>
    <w:pPr>
      <w:numPr>
        <w:ilvl w:val="0"/>
        <w:numId w:val="0"/>
      </w:numPr>
      <w:spacing w:after="0" w:before="0"/>
      <w:outlineLvl w:val="1"/>
    </w:pPr>
  </w:style>
  <w:style w:type="paragraph" w:styleId="style25" w:customStyle="1">
    <w:name w:val="Heading 2"/>
    <w:basedOn w:val="style16"/>
    <w:next w:val="style17"/>
    <w:qFormat/>
    <w:pPr>
      <w:numPr>
        <w:ilvl w:val="0"/>
        <w:numId w:val="0"/>
      </w:numPr>
      <w:spacing w:after="0" w:before="0"/>
      <w:outlineLvl w:val="2"/>
    </w:pPr>
  </w:style>
  <w:style w:type="paragraph" w:styleId="style26" w:customStyle="1">
    <w:name w:val="Heading 3"/>
    <w:basedOn w:val="style16"/>
    <w:next w:val="style17"/>
    <w:qFormat/>
    <w:pPr>
      <w:numPr>
        <w:ilvl w:val="0"/>
        <w:numId w:val="0"/>
      </w:numPr>
      <w:spacing w:after="0" w:before="0"/>
      <w:outlineLvl w:val="3"/>
    </w:pPr>
  </w:style>
  <w:style w:type="paragraph" w:styleId="style27" w:customStyle="1">
    <w:name w:val="Heading 4"/>
    <w:basedOn w:val="style16"/>
    <w:next w:val="style17"/>
    <w:qFormat/>
    <w:pPr>
      <w:numPr>
        <w:ilvl w:val="0"/>
        <w:numId w:val="0"/>
      </w:numPr>
      <w:spacing w:after="0" w:before="0"/>
      <w:outlineLvl w:val="9"/>
    </w:pPr>
  </w:style>
  <w:style w:type="paragraph" w:styleId="style28" w:customStyle="1">
    <w:name w:val="Heading 5"/>
    <w:basedOn w:val="style16"/>
    <w:next w:val="style17"/>
    <w:qFormat/>
    <w:pPr>
      <w:numPr>
        <w:ilvl w:val="0"/>
        <w:numId w:val="0"/>
      </w:numPr>
      <w:spacing w:after="0" w:before="0"/>
      <w:outlineLvl w:val="9"/>
    </w:pPr>
  </w:style>
  <w:style w:type="paragraph" w:styleId="style29" w:customStyle="1">
    <w:name w:val="Heading 6"/>
    <w:basedOn w:val="style16"/>
    <w:next w:val="style17"/>
    <w:qFormat/>
    <w:pPr>
      <w:numPr>
        <w:ilvl w:val="0"/>
        <w:numId w:val="0"/>
      </w:numPr>
      <w:outlineLvl w:val="9"/>
    </w:pPr>
  </w:style>
  <w:style w:type="paragraph" w:styleId="style30" w:customStyle="1">
    <w:name w:val="Heading 7"/>
    <w:basedOn w:val="style16"/>
    <w:next w:val="style17"/>
    <w:qFormat/>
    <w:pPr>
      <w:numPr>
        <w:ilvl w:val="0"/>
        <w:numId w:val="0"/>
      </w:numPr>
      <w:spacing w:after="0" w:before="0"/>
      <w:outlineLvl w:val="9"/>
    </w:pPr>
  </w:style>
  <w:style w:type="paragraph" w:styleId="style31" w:customStyle="1">
    <w:name w:val="First line indent"/>
    <w:basedOn w:val="style15"/>
    <w:qFormat/>
    <w:pPr>
      <w:ind w:right="0" w:firstLine="709" w:left="0"/>
      <w:jc w:val="both"/>
    </w:pPr>
  </w:style>
  <w:style w:type="paragraph" w:styleId="style32" w:customStyle="1">
    <w:name w:val="Hanging indent"/>
    <w:basedOn w:val="style17"/>
    <w:qFormat/>
    <w:pPr>
      <w:tabs>
        <w:tab w:val="left" w:pos="566"/>
      </w:tabs>
      <w:ind w:right="0" w:firstLine="0" w:left="0"/>
    </w:pPr>
  </w:style>
  <w:style w:type="paragraph" w:styleId="style33" w:customStyle="1">
    <w:name w:val="Text body indent"/>
    <w:basedOn w:val="style17"/>
    <w:qFormat/>
    <w:pPr>
      <w:ind w:right="0" w:firstLine="0" w:left="0"/>
    </w:pPr>
  </w:style>
  <w:style w:type="paragraph" w:styleId="style34" w:customStyle="1">
    <w:name w:val="Salutation"/>
    <w:basedOn w:val="style15"/>
  </w:style>
  <w:style w:type="paragraph" w:styleId="style35" w:customStyle="1">
    <w:name w:val="Signature"/>
    <w:basedOn w:val="style15"/>
    <w:pPr>
      <w:tabs>
        <w:tab w:val="right" w:pos="31746"/>
      </w:tabs>
      <w:ind w:right="0" w:firstLine="0" w:left="0"/>
      <w:jc w:val="left"/>
    </w:pPr>
  </w:style>
  <w:style w:type="paragraph" w:styleId="style36" w:customStyle="1">
    <w:name w:val="List Indent"/>
    <w:basedOn w:val="style17"/>
    <w:qFormat/>
    <w:pPr>
      <w:tabs>
        <w:tab w:val="left" w:pos="566"/>
      </w:tabs>
      <w:ind w:right="0" w:firstLine="0" w:left="0"/>
    </w:pPr>
  </w:style>
  <w:style w:type="paragraph" w:styleId="style37" w:customStyle="1">
    <w:name w:val="Marginalia"/>
    <w:basedOn w:val="style17"/>
    <w:pPr>
      <w:ind w:right="0" w:firstLine="0" w:left="0"/>
    </w:pPr>
  </w:style>
  <w:style w:type="paragraph" w:styleId="style38" w:customStyle="1">
    <w:name w:val="Heading 8"/>
    <w:basedOn w:val="style16"/>
    <w:next w:val="style17"/>
    <w:qFormat/>
    <w:pPr>
      <w:numPr>
        <w:ilvl w:val="0"/>
        <w:numId w:val="0"/>
      </w:numPr>
      <w:spacing w:after="0" w:before="0"/>
      <w:outlineLvl w:val="9"/>
    </w:pPr>
  </w:style>
  <w:style w:type="paragraph" w:styleId="style39" w:customStyle="1">
    <w:name w:val="Heading 9"/>
    <w:basedOn w:val="style16"/>
    <w:next w:val="style17"/>
    <w:qFormat/>
    <w:pPr>
      <w:numPr>
        <w:ilvl w:val="0"/>
        <w:numId w:val="0"/>
      </w:numPr>
      <w:spacing w:after="0" w:before="0"/>
      <w:outlineLvl w:val="9"/>
    </w:pPr>
  </w:style>
  <w:style w:type="paragraph" w:styleId="style40" w:customStyle="1">
    <w:name w:val="Heading 10"/>
    <w:basedOn w:val="style16"/>
    <w:next w:val="style17"/>
    <w:qFormat/>
    <w:pPr>
      <w:numPr>
        <w:ilvl w:val="0"/>
        <w:numId w:val="0"/>
      </w:numPr>
      <w:spacing w:after="0" w:before="0"/>
      <w:outlineLvl w:val="9"/>
    </w:pPr>
  </w:style>
  <w:style w:type="paragraph" w:styleId="style41" w:customStyle="1">
    <w:name w:val="Numbering 1 Start"/>
    <w:basedOn w:val="style18"/>
    <w:next w:val="style42"/>
    <w:qFormat/>
    <w:pPr>
      <w:spacing w:after="0" w:before="0"/>
      <w:ind w:right="0" w:firstLine="0" w:left="0"/>
    </w:pPr>
  </w:style>
  <w:style w:type="paragraph" w:styleId="style42" w:customStyle="1">
    <w:name w:val="Numbering 1"/>
    <w:basedOn w:val="style18"/>
    <w:qFormat/>
    <w:pPr>
      <w:spacing w:after="0" w:before="0"/>
    </w:pPr>
  </w:style>
  <w:style w:type="paragraph" w:styleId="style43" w:customStyle="1">
    <w:name w:val="Numbering 1 End"/>
    <w:basedOn w:val="style18"/>
    <w:next w:val="style42"/>
    <w:qFormat/>
    <w:pPr>
      <w:spacing w:after="0" w:before="0"/>
      <w:ind w:right="0" w:firstLine="0" w:left="0"/>
    </w:pPr>
  </w:style>
  <w:style w:type="paragraph" w:styleId="style44" w:customStyle="1">
    <w:name w:val="Numbering 1 Cont."/>
    <w:basedOn w:val="style18"/>
    <w:qFormat/>
    <w:pPr>
      <w:spacing w:after="0" w:before="0"/>
      <w:ind w:right="0" w:firstLine="0" w:left="0"/>
    </w:pPr>
  </w:style>
  <w:style w:type="paragraph" w:styleId="style45" w:customStyle="1">
    <w:name w:val="Numbering 2 Start"/>
    <w:basedOn w:val="style18"/>
    <w:next w:val="style46"/>
    <w:qFormat/>
    <w:pPr>
      <w:spacing w:after="0" w:before="0"/>
      <w:ind w:right="0" w:firstLine="0" w:left="0"/>
    </w:pPr>
  </w:style>
  <w:style w:type="paragraph" w:styleId="style46" w:customStyle="1">
    <w:name w:val="Numbering 2"/>
    <w:basedOn w:val="style18"/>
    <w:qFormat/>
    <w:pPr>
      <w:spacing w:after="0" w:before="0"/>
      <w:ind w:right="0" w:firstLine="0" w:left="0"/>
    </w:pPr>
  </w:style>
  <w:style w:type="paragraph" w:styleId="style47" w:customStyle="1">
    <w:name w:val="Numbering 2 End"/>
    <w:basedOn w:val="style18"/>
    <w:next w:val="style46"/>
    <w:qFormat/>
    <w:pPr>
      <w:spacing w:after="0" w:before="0"/>
      <w:ind w:right="0" w:firstLine="0" w:left="0"/>
    </w:pPr>
  </w:style>
  <w:style w:type="paragraph" w:styleId="style48" w:customStyle="1">
    <w:name w:val="Numbering 2 Cont."/>
    <w:basedOn w:val="style18"/>
    <w:qFormat/>
    <w:pPr>
      <w:spacing w:after="0" w:before="0"/>
      <w:ind w:right="0" w:firstLine="0" w:left="0"/>
    </w:pPr>
  </w:style>
  <w:style w:type="paragraph" w:styleId="style49" w:customStyle="1">
    <w:name w:val="Numbering 3 Start"/>
    <w:basedOn w:val="style18"/>
    <w:next w:val="style50"/>
    <w:qFormat/>
    <w:pPr>
      <w:spacing w:after="0" w:before="0"/>
      <w:ind w:right="0" w:firstLine="0" w:left="0"/>
    </w:pPr>
  </w:style>
  <w:style w:type="paragraph" w:styleId="style50" w:customStyle="1">
    <w:name w:val="Numbering 3"/>
    <w:basedOn w:val="style18"/>
    <w:qFormat/>
    <w:pPr>
      <w:spacing w:after="0" w:before="0"/>
      <w:ind w:right="0" w:firstLine="0" w:left="0"/>
    </w:pPr>
  </w:style>
  <w:style w:type="paragraph" w:styleId="style51" w:customStyle="1">
    <w:name w:val="Numbering 3 End"/>
    <w:basedOn w:val="style18"/>
    <w:next w:val="style50"/>
    <w:qFormat/>
    <w:pPr>
      <w:spacing w:after="0" w:before="0"/>
      <w:ind w:right="0" w:firstLine="0" w:left="0"/>
    </w:pPr>
  </w:style>
  <w:style w:type="paragraph" w:styleId="style52" w:customStyle="1">
    <w:name w:val="Numbering 3 Cont."/>
    <w:basedOn w:val="style18"/>
    <w:qFormat/>
    <w:pPr>
      <w:spacing w:after="0" w:before="0"/>
      <w:ind w:right="0" w:firstLine="0" w:left="0"/>
    </w:pPr>
  </w:style>
  <w:style w:type="paragraph" w:styleId="style53" w:customStyle="1">
    <w:name w:val="Numbering 4 Start"/>
    <w:basedOn w:val="style18"/>
    <w:next w:val="style54"/>
    <w:qFormat/>
    <w:pPr>
      <w:spacing w:after="0" w:before="0"/>
      <w:ind w:right="0" w:firstLine="0" w:left="0"/>
    </w:pPr>
  </w:style>
  <w:style w:type="paragraph" w:styleId="style54" w:customStyle="1">
    <w:name w:val="Numbering 4"/>
    <w:basedOn w:val="style18"/>
    <w:qFormat/>
    <w:pPr>
      <w:spacing w:after="0" w:before="0"/>
      <w:ind w:right="0" w:firstLine="0" w:left="0"/>
    </w:pPr>
  </w:style>
  <w:style w:type="paragraph" w:styleId="style55" w:customStyle="1">
    <w:name w:val="Numbering 4 End"/>
    <w:basedOn w:val="style18"/>
    <w:next w:val="style54"/>
    <w:qFormat/>
    <w:pPr>
      <w:spacing w:after="0" w:before="0"/>
      <w:ind w:right="0" w:firstLine="0" w:left="0"/>
    </w:pPr>
  </w:style>
  <w:style w:type="paragraph" w:styleId="style56" w:customStyle="1">
    <w:name w:val="Numbering 4 Cont."/>
    <w:basedOn w:val="style18"/>
    <w:qFormat/>
    <w:pPr>
      <w:spacing w:after="0" w:before="0"/>
      <w:ind w:right="0" w:firstLine="0" w:left="0"/>
    </w:pPr>
  </w:style>
  <w:style w:type="paragraph" w:styleId="style57" w:customStyle="1">
    <w:name w:val="Numbering 5 Start"/>
    <w:basedOn w:val="style18"/>
    <w:next w:val="style58"/>
    <w:qFormat/>
    <w:pPr>
      <w:spacing w:after="0" w:before="0"/>
      <w:ind w:right="0" w:firstLine="0" w:left="0"/>
    </w:pPr>
  </w:style>
  <w:style w:type="paragraph" w:styleId="style58" w:customStyle="1">
    <w:name w:val="Numbering 5"/>
    <w:basedOn w:val="style18"/>
    <w:qFormat/>
    <w:pPr>
      <w:spacing w:after="0" w:before="0"/>
      <w:ind w:right="0" w:firstLine="0" w:left="0"/>
    </w:pPr>
  </w:style>
  <w:style w:type="paragraph" w:styleId="style59" w:customStyle="1">
    <w:name w:val="Numbering 5 End"/>
    <w:basedOn w:val="style18"/>
    <w:next w:val="style58"/>
    <w:qFormat/>
    <w:pPr>
      <w:spacing w:after="0" w:before="0"/>
      <w:ind w:right="0" w:firstLine="0" w:left="0"/>
    </w:pPr>
  </w:style>
  <w:style w:type="paragraph" w:styleId="style60" w:customStyle="1">
    <w:name w:val="Numbering 5 Cont."/>
    <w:basedOn w:val="style18"/>
    <w:qFormat/>
    <w:pPr>
      <w:spacing w:after="0" w:before="0"/>
      <w:ind w:right="0" w:firstLine="0" w:left="0"/>
    </w:pPr>
  </w:style>
  <w:style w:type="paragraph" w:styleId="style61" w:customStyle="1">
    <w:name w:val="List 1 Start"/>
    <w:basedOn w:val="style18"/>
    <w:next w:val="style62"/>
    <w:qFormat/>
    <w:pPr>
      <w:spacing w:after="0" w:before="0"/>
      <w:ind w:right="0" w:firstLine="0" w:left="0"/>
    </w:pPr>
  </w:style>
  <w:style w:type="paragraph" w:styleId="style62" w:customStyle="1">
    <w:name w:val="List 1"/>
    <w:basedOn w:val="style18"/>
    <w:qFormat/>
    <w:pPr>
      <w:spacing w:after="0" w:before="0"/>
    </w:pPr>
  </w:style>
  <w:style w:type="paragraph" w:styleId="style63" w:customStyle="1">
    <w:name w:val="List 1 End"/>
    <w:basedOn w:val="style18"/>
    <w:next w:val="style62"/>
    <w:qFormat/>
    <w:pPr>
      <w:spacing w:after="0" w:before="0"/>
      <w:ind w:right="0" w:firstLine="0" w:left="0"/>
    </w:pPr>
  </w:style>
  <w:style w:type="paragraph" w:styleId="style64" w:customStyle="1">
    <w:name w:val="List 1 Cont."/>
    <w:basedOn w:val="style18"/>
    <w:qFormat/>
    <w:pPr>
      <w:spacing w:after="0" w:before="0"/>
      <w:ind w:right="0" w:firstLine="0" w:left="0"/>
    </w:pPr>
  </w:style>
  <w:style w:type="paragraph" w:styleId="style65" w:customStyle="1">
    <w:name w:val="List 2 Start"/>
    <w:basedOn w:val="style18"/>
    <w:next w:val="style66"/>
    <w:qFormat/>
    <w:pPr>
      <w:spacing w:after="0" w:before="0"/>
      <w:ind w:right="0" w:firstLine="0" w:left="0"/>
    </w:pPr>
  </w:style>
  <w:style w:type="paragraph" w:styleId="style66" w:customStyle="1">
    <w:name w:val="List 2"/>
    <w:basedOn w:val="style18"/>
    <w:qFormat/>
    <w:pPr>
      <w:spacing w:after="0" w:before="0"/>
      <w:ind w:right="0" w:firstLine="0" w:left="0"/>
    </w:pPr>
  </w:style>
  <w:style w:type="paragraph" w:styleId="style67" w:customStyle="1">
    <w:name w:val="List 2 End"/>
    <w:basedOn w:val="style18"/>
    <w:next w:val="style66"/>
    <w:qFormat/>
    <w:pPr>
      <w:spacing w:after="0" w:before="0"/>
      <w:ind w:right="0" w:firstLine="0" w:left="0"/>
    </w:pPr>
  </w:style>
  <w:style w:type="paragraph" w:styleId="style68" w:customStyle="1">
    <w:name w:val="List 2 Cont."/>
    <w:basedOn w:val="style18"/>
    <w:qFormat/>
    <w:pPr>
      <w:spacing w:after="0" w:before="0"/>
      <w:ind w:right="0" w:firstLine="0" w:left="0"/>
    </w:pPr>
  </w:style>
  <w:style w:type="paragraph" w:styleId="style69" w:customStyle="1">
    <w:name w:val="List 3 Start"/>
    <w:basedOn w:val="style18"/>
    <w:next w:val="style70"/>
    <w:qFormat/>
    <w:pPr>
      <w:spacing w:after="0" w:before="0"/>
      <w:ind w:right="0" w:firstLine="0" w:left="0"/>
    </w:pPr>
  </w:style>
  <w:style w:type="paragraph" w:styleId="style70" w:customStyle="1">
    <w:name w:val="List 3"/>
    <w:basedOn w:val="style18"/>
    <w:qFormat/>
    <w:pPr>
      <w:spacing w:after="0" w:before="0"/>
      <w:ind w:right="0" w:firstLine="0" w:left="0"/>
    </w:pPr>
  </w:style>
  <w:style w:type="paragraph" w:styleId="style71" w:customStyle="1">
    <w:name w:val="List 3 End"/>
    <w:basedOn w:val="style18"/>
    <w:next w:val="style70"/>
    <w:qFormat/>
    <w:pPr>
      <w:spacing w:after="0" w:before="0"/>
      <w:ind w:right="0" w:firstLine="0" w:left="0"/>
    </w:pPr>
  </w:style>
  <w:style w:type="paragraph" w:styleId="style72" w:customStyle="1">
    <w:name w:val="List 3 Cont."/>
    <w:basedOn w:val="style18"/>
    <w:qFormat/>
    <w:pPr>
      <w:spacing w:after="0" w:before="0"/>
      <w:ind w:right="0" w:firstLine="0" w:left="0"/>
    </w:pPr>
  </w:style>
  <w:style w:type="paragraph" w:styleId="style73" w:customStyle="1">
    <w:name w:val="List 4 Start"/>
    <w:basedOn w:val="style18"/>
    <w:next w:val="style74"/>
    <w:qFormat/>
    <w:pPr>
      <w:spacing w:after="0" w:before="0"/>
      <w:ind w:right="0" w:firstLine="0" w:left="0"/>
    </w:pPr>
  </w:style>
  <w:style w:type="paragraph" w:styleId="style74" w:customStyle="1">
    <w:name w:val="List 4"/>
    <w:basedOn w:val="style18"/>
    <w:qFormat/>
    <w:pPr>
      <w:spacing w:after="0" w:before="0"/>
      <w:ind w:right="0" w:firstLine="0" w:left="0"/>
    </w:pPr>
  </w:style>
  <w:style w:type="paragraph" w:styleId="style75" w:customStyle="1">
    <w:name w:val="List 4 End"/>
    <w:basedOn w:val="style18"/>
    <w:next w:val="style74"/>
    <w:qFormat/>
    <w:pPr>
      <w:spacing w:after="0" w:before="0"/>
      <w:ind w:right="0" w:firstLine="0" w:left="0"/>
    </w:pPr>
  </w:style>
  <w:style w:type="paragraph" w:styleId="style76" w:customStyle="1">
    <w:name w:val="List 4 Cont."/>
    <w:basedOn w:val="style18"/>
    <w:qFormat/>
    <w:pPr>
      <w:spacing w:after="0" w:before="0"/>
      <w:ind w:right="0" w:firstLine="0" w:left="0"/>
    </w:pPr>
  </w:style>
  <w:style w:type="paragraph" w:styleId="style77" w:customStyle="1">
    <w:name w:val="List 5 Start"/>
    <w:basedOn w:val="style18"/>
    <w:next w:val="style78"/>
    <w:qFormat/>
    <w:pPr>
      <w:spacing w:after="0" w:before="0"/>
      <w:ind w:right="0" w:firstLine="0" w:left="0"/>
    </w:pPr>
  </w:style>
  <w:style w:type="paragraph" w:styleId="style78" w:customStyle="1">
    <w:name w:val="List 5"/>
    <w:basedOn w:val="style18"/>
    <w:qFormat/>
    <w:pPr>
      <w:spacing w:after="0" w:before="0"/>
      <w:ind w:right="0" w:firstLine="0" w:left="0"/>
    </w:pPr>
  </w:style>
  <w:style w:type="paragraph" w:styleId="style79" w:customStyle="1">
    <w:name w:val="List 5 End"/>
    <w:basedOn w:val="style18"/>
    <w:next w:val="style78"/>
    <w:qFormat/>
    <w:pPr>
      <w:spacing w:after="0" w:before="0"/>
      <w:ind w:right="0" w:firstLine="0" w:left="0"/>
    </w:pPr>
  </w:style>
  <w:style w:type="paragraph" w:styleId="style80" w:customStyle="1">
    <w:name w:val="List 5 Cont."/>
    <w:basedOn w:val="style18"/>
    <w:qFormat/>
    <w:pPr>
      <w:spacing w:after="0" w:before="0"/>
      <w:ind w:right="0" w:firstLine="0" w:left="0"/>
    </w:pPr>
  </w:style>
  <w:style w:type="paragraph" w:styleId="style81" w:customStyle="1">
    <w:name w:val="Index Heading"/>
    <w:basedOn w:val="style16"/>
    <w:qFormat/>
    <w:pPr>
      <w:ind w:right="0" w:firstLine="0" w:left="0"/>
    </w:pPr>
  </w:style>
  <w:style w:type="paragraph" w:styleId="style82" w:customStyle="1">
    <w:name w:val="Index 1"/>
    <w:basedOn w:val="style20"/>
    <w:qFormat/>
    <w:pPr>
      <w:ind w:right="0" w:firstLine="0" w:left="0"/>
    </w:pPr>
  </w:style>
  <w:style w:type="paragraph" w:styleId="style83" w:customStyle="1">
    <w:name w:val="Index 2"/>
    <w:basedOn w:val="style20"/>
    <w:qFormat/>
    <w:pPr>
      <w:ind w:right="0" w:firstLine="0" w:left="0"/>
    </w:pPr>
  </w:style>
  <w:style w:type="paragraph" w:styleId="style84" w:customStyle="1">
    <w:name w:val="Index 3"/>
    <w:basedOn w:val="style20"/>
    <w:qFormat/>
    <w:pPr>
      <w:ind w:right="0" w:firstLine="0" w:left="0"/>
    </w:pPr>
  </w:style>
  <w:style w:type="paragraph" w:styleId="style85" w:customStyle="1">
    <w:name w:val="Index Separator"/>
    <w:basedOn w:val="style20"/>
    <w:qFormat/>
    <w:pPr>
      <w:ind w:right="0" w:firstLine="0" w:left="0"/>
    </w:pPr>
  </w:style>
  <w:style w:type="paragraph" w:styleId="style86" w:customStyle="1">
    <w:name w:val="Contents Heading"/>
    <w:basedOn w:val="style16"/>
    <w:next w:val="style87"/>
    <w:qFormat/>
    <w:pPr>
      <w:ind w:right="0" w:firstLine="0" w:left="0"/>
    </w:pPr>
  </w:style>
  <w:style w:type="paragraph" w:styleId="style87" w:customStyle="1">
    <w:name w:val="Contents 1"/>
    <w:basedOn w:val="style20"/>
    <w:qFormat/>
    <w:pPr>
      <w:tabs>
        <w:tab w:val="right" w:leader="dot" w:pos="9637"/>
      </w:tabs>
      <w:ind w:right="0" w:firstLine="0" w:left="0"/>
    </w:pPr>
  </w:style>
  <w:style w:type="paragraph" w:styleId="style88" w:customStyle="1">
    <w:name w:val="Contents 2"/>
    <w:basedOn w:val="style20"/>
    <w:qFormat/>
    <w:pPr>
      <w:tabs>
        <w:tab w:val="right" w:leader="dot" w:pos="9354"/>
      </w:tabs>
      <w:ind w:right="0" w:firstLine="0" w:left="0"/>
    </w:pPr>
  </w:style>
  <w:style w:type="paragraph" w:styleId="style89" w:customStyle="1">
    <w:name w:val="Contents 3"/>
    <w:basedOn w:val="style20"/>
    <w:qFormat/>
    <w:pPr>
      <w:tabs>
        <w:tab w:val="right" w:leader="dot" w:pos="9071"/>
      </w:tabs>
      <w:ind w:right="0" w:firstLine="0" w:left="0"/>
    </w:pPr>
  </w:style>
  <w:style w:type="paragraph" w:styleId="style90" w:customStyle="1">
    <w:name w:val="Contents 4"/>
    <w:basedOn w:val="style20"/>
    <w:qFormat/>
    <w:pPr>
      <w:tabs>
        <w:tab w:val="right" w:leader="dot" w:pos="8788"/>
      </w:tabs>
      <w:ind w:right="0" w:firstLine="0" w:left="0"/>
    </w:pPr>
  </w:style>
  <w:style w:type="paragraph" w:styleId="style91" w:customStyle="1">
    <w:name w:val="Contents 5"/>
    <w:basedOn w:val="style20"/>
    <w:qFormat/>
    <w:pPr>
      <w:tabs>
        <w:tab w:val="right" w:leader="dot" w:pos="8505"/>
      </w:tabs>
      <w:ind w:right="0" w:firstLine="0" w:left="0"/>
    </w:pPr>
  </w:style>
  <w:style w:type="paragraph" w:styleId="style92" w:customStyle="1">
    <w:name w:val="User Index Heading"/>
    <w:basedOn w:val="style16"/>
    <w:qFormat/>
  </w:style>
  <w:style w:type="paragraph" w:styleId="style93" w:customStyle="1">
    <w:name w:val="User Index 1"/>
    <w:basedOn w:val="style20"/>
    <w:qFormat/>
    <w:pPr>
      <w:tabs>
        <w:tab w:val="right" w:leader="dot" w:pos="9637"/>
      </w:tabs>
      <w:ind w:right="0" w:firstLine="0" w:left="0"/>
    </w:pPr>
  </w:style>
  <w:style w:type="paragraph" w:styleId="style94" w:customStyle="1">
    <w:name w:val="User Index 2"/>
    <w:basedOn w:val="style20"/>
    <w:qFormat/>
    <w:pPr>
      <w:tabs>
        <w:tab w:val="right" w:leader="dot" w:pos="9354"/>
      </w:tabs>
      <w:ind w:right="0" w:firstLine="0" w:left="0"/>
    </w:pPr>
  </w:style>
  <w:style w:type="paragraph" w:styleId="style95" w:customStyle="1">
    <w:name w:val="User Index 3"/>
    <w:basedOn w:val="style20"/>
    <w:qFormat/>
    <w:pPr>
      <w:tabs>
        <w:tab w:val="right" w:leader="dot" w:pos="9071"/>
      </w:tabs>
      <w:ind w:right="0" w:firstLine="0" w:left="0"/>
    </w:pPr>
  </w:style>
  <w:style w:type="paragraph" w:styleId="style96" w:customStyle="1">
    <w:name w:val="User Index 4"/>
    <w:basedOn w:val="style20"/>
    <w:qFormat/>
    <w:pPr>
      <w:tabs>
        <w:tab w:val="right" w:leader="dot" w:pos="8788"/>
      </w:tabs>
      <w:ind w:right="0" w:firstLine="0" w:left="0"/>
    </w:pPr>
  </w:style>
  <w:style w:type="paragraph" w:styleId="style97" w:customStyle="1">
    <w:name w:val="User Index 5"/>
    <w:basedOn w:val="style20"/>
    <w:qFormat/>
    <w:pPr>
      <w:tabs>
        <w:tab w:val="right" w:leader="dot" w:pos="8505"/>
      </w:tabs>
      <w:ind w:right="0" w:firstLine="0" w:left="0"/>
    </w:pPr>
  </w:style>
  <w:style w:type="paragraph" w:styleId="style98" w:customStyle="1">
    <w:name w:val="Contents 6"/>
    <w:basedOn w:val="style20"/>
    <w:qFormat/>
    <w:pPr>
      <w:tabs>
        <w:tab w:val="right" w:leader="dot" w:pos="8222"/>
      </w:tabs>
      <w:ind w:right="0" w:firstLine="0" w:left="0"/>
    </w:pPr>
  </w:style>
  <w:style w:type="paragraph" w:styleId="style99" w:customStyle="1">
    <w:name w:val="Contents 7"/>
    <w:basedOn w:val="style20"/>
    <w:qFormat/>
    <w:pPr>
      <w:tabs>
        <w:tab w:val="right" w:leader="dot" w:pos="7939"/>
      </w:tabs>
      <w:ind w:right="0" w:firstLine="0" w:left="0"/>
    </w:pPr>
  </w:style>
  <w:style w:type="paragraph" w:styleId="style100" w:customStyle="1">
    <w:name w:val="Contents 8"/>
    <w:basedOn w:val="style20"/>
    <w:qFormat/>
    <w:pPr>
      <w:tabs>
        <w:tab w:val="right" w:leader="dot" w:pos="7656"/>
      </w:tabs>
      <w:ind w:right="0" w:firstLine="0" w:left="0"/>
    </w:pPr>
  </w:style>
  <w:style w:type="paragraph" w:styleId="style101" w:customStyle="1">
    <w:name w:val="Contents 9"/>
    <w:basedOn w:val="style20"/>
    <w:qFormat/>
    <w:pPr>
      <w:tabs>
        <w:tab w:val="right" w:leader="dot" w:pos="7373"/>
      </w:tabs>
      <w:ind w:right="0" w:firstLine="0" w:left="0"/>
    </w:pPr>
  </w:style>
  <w:style w:type="paragraph" w:styleId="style102" w:customStyle="1">
    <w:name w:val="Contents 10"/>
    <w:basedOn w:val="style20"/>
    <w:qFormat/>
    <w:pPr>
      <w:tabs>
        <w:tab w:val="right" w:leader="dot" w:pos="7090"/>
      </w:tabs>
      <w:ind w:right="0" w:firstLine="0" w:left="0"/>
    </w:pPr>
  </w:style>
  <w:style w:type="paragraph" w:styleId="style103" w:customStyle="1">
    <w:name w:val="Illustration Index 1"/>
    <w:basedOn w:val="style20"/>
    <w:qFormat/>
    <w:pPr>
      <w:tabs>
        <w:tab w:val="right" w:leader="dot" w:pos="9637"/>
      </w:tabs>
      <w:ind w:right="0" w:firstLine="0" w:left="0"/>
    </w:pPr>
  </w:style>
  <w:style w:type="paragraph" w:styleId="style104" w:customStyle="1">
    <w:name w:val="Object index heading"/>
    <w:basedOn w:val="style16"/>
    <w:qFormat/>
    <w:pPr>
      <w:ind w:right="0" w:firstLine="0" w:left="0"/>
    </w:pPr>
  </w:style>
  <w:style w:type="paragraph" w:styleId="style105" w:customStyle="1">
    <w:name w:val="Object index 1"/>
    <w:basedOn w:val="style20"/>
    <w:qFormat/>
    <w:pPr>
      <w:tabs>
        <w:tab w:val="right" w:leader="dot" w:pos="9637"/>
      </w:tabs>
      <w:ind w:right="0" w:firstLine="0" w:left="0"/>
    </w:pPr>
  </w:style>
  <w:style w:type="paragraph" w:styleId="style106" w:customStyle="1">
    <w:name w:val="Table index heading"/>
    <w:basedOn w:val="style16"/>
    <w:qFormat/>
    <w:pPr>
      <w:ind w:right="0" w:firstLine="0" w:left="0"/>
    </w:pPr>
  </w:style>
  <w:style w:type="paragraph" w:styleId="style107" w:customStyle="1">
    <w:name w:val="Table index 1"/>
    <w:basedOn w:val="style20"/>
    <w:qFormat/>
    <w:pPr>
      <w:tabs>
        <w:tab w:val="right" w:leader="dot" w:pos="9637"/>
      </w:tabs>
      <w:ind w:right="0" w:firstLine="0" w:left="0"/>
    </w:pPr>
  </w:style>
  <w:style w:type="paragraph" w:styleId="style108" w:customStyle="1">
    <w:name w:val="Bibliography Heading"/>
    <w:basedOn w:val="style16"/>
    <w:qFormat/>
    <w:pPr>
      <w:ind w:right="0" w:firstLine="0" w:left="0"/>
    </w:pPr>
  </w:style>
  <w:style w:type="paragraph" w:styleId="style109" w:customStyle="1">
    <w:name w:val="Bibliography 1"/>
    <w:basedOn w:val="style20"/>
    <w:qFormat/>
    <w:pPr>
      <w:tabs>
        <w:tab w:val="right" w:leader="dot" w:pos="9637"/>
      </w:tabs>
      <w:ind w:right="0" w:firstLine="0" w:left="0"/>
    </w:pPr>
  </w:style>
  <w:style w:type="paragraph" w:styleId="style110" w:customStyle="1">
    <w:name w:val="User Index 6"/>
    <w:basedOn w:val="style20"/>
    <w:qFormat/>
    <w:pPr>
      <w:tabs>
        <w:tab w:val="right" w:leader="dot" w:pos="8222"/>
      </w:tabs>
      <w:ind w:right="0" w:firstLine="0" w:left="0"/>
    </w:pPr>
  </w:style>
  <w:style w:type="paragraph" w:styleId="style111" w:customStyle="1">
    <w:name w:val="User Index 7"/>
    <w:basedOn w:val="style20"/>
    <w:qFormat/>
    <w:pPr>
      <w:tabs>
        <w:tab w:val="right" w:leader="dot" w:pos="7939"/>
      </w:tabs>
      <w:ind w:right="0" w:firstLine="0" w:left="0"/>
    </w:pPr>
  </w:style>
  <w:style w:type="paragraph" w:styleId="style112" w:customStyle="1">
    <w:name w:val="User Index 8"/>
    <w:basedOn w:val="style20"/>
    <w:qFormat/>
    <w:pPr>
      <w:tabs>
        <w:tab w:val="right" w:leader="dot" w:pos="7656"/>
      </w:tabs>
      <w:ind w:right="0" w:firstLine="0" w:left="0"/>
    </w:pPr>
  </w:style>
  <w:style w:type="paragraph" w:styleId="style113" w:customStyle="1">
    <w:name w:val="User Index 9"/>
    <w:basedOn w:val="style20"/>
    <w:qFormat/>
    <w:pPr>
      <w:tabs>
        <w:tab w:val="right" w:leader="dot" w:pos="7373"/>
      </w:tabs>
      <w:ind w:right="0" w:firstLine="0" w:left="0"/>
    </w:pPr>
  </w:style>
  <w:style w:type="paragraph" w:styleId="style114" w:customStyle="1">
    <w:name w:val="User Index 10"/>
    <w:basedOn w:val="style20"/>
    <w:qFormat/>
    <w:pPr>
      <w:tabs>
        <w:tab w:val="right" w:leader="dot" w:pos="7090"/>
      </w:tabs>
      <w:ind w:right="0" w:firstLine="0" w:left="0"/>
    </w:pPr>
  </w:style>
  <w:style w:type="paragraph" w:styleId="style115" w:customStyle="1">
    <w:name w:val="Header and Footer"/>
    <w:basedOn w:val="style15"/>
    <w:qFormat/>
    <w:pPr>
      <w:tabs>
        <w:tab w:val="center" w:pos="4818"/>
        <w:tab w:val="right" w:pos="9637"/>
      </w:tabs>
    </w:pPr>
  </w:style>
  <w:style w:type="paragraph" w:styleId="style116" w:customStyle="1">
    <w:name w:val="Header"/>
    <w:basedOn w:val="style15"/>
    <w:pPr>
      <w:tabs>
        <w:tab w:val="center" w:pos="4818"/>
        <w:tab w:val="right" w:pos="9637"/>
      </w:tabs>
      <w:jc w:val="center"/>
    </w:pPr>
  </w:style>
  <w:style w:type="paragraph" w:styleId="style117" w:customStyle="1">
    <w:name w:val="Header left"/>
    <w:basedOn w:val="style15"/>
    <w:qFormat/>
    <w:pPr>
      <w:tabs>
        <w:tab w:val="center" w:pos="4818"/>
        <w:tab w:val="right" w:pos="9637"/>
      </w:tabs>
      <w:jc w:val="left"/>
    </w:pPr>
  </w:style>
  <w:style w:type="paragraph" w:styleId="style118" w:customStyle="1">
    <w:name w:val="Header right"/>
    <w:basedOn w:val="style15"/>
    <w:qFormat/>
    <w:pPr>
      <w:tabs>
        <w:tab w:val="center" w:pos="4818"/>
        <w:tab w:val="right" w:pos="9637"/>
      </w:tabs>
      <w:jc w:val="right"/>
    </w:pPr>
  </w:style>
  <w:style w:type="paragraph" w:styleId="style119" w:customStyle="1">
    <w:name w:val="Footer"/>
    <w:basedOn w:val="style15"/>
    <w:pPr>
      <w:tabs>
        <w:tab w:val="center" w:pos="4818"/>
        <w:tab w:val="right" w:pos="9637"/>
      </w:tabs>
      <w:jc w:val="center"/>
    </w:pPr>
  </w:style>
  <w:style w:type="paragraph" w:styleId="style120" w:customStyle="1">
    <w:name w:val="Footer left"/>
    <w:basedOn w:val="style15"/>
    <w:qFormat/>
    <w:pPr>
      <w:tabs>
        <w:tab w:val="center" w:pos="4818"/>
        <w:tab w:val="right" w:pos="9637"/>
      </w:tabs>
      <w:jc w:val="left"/>
    </w:pPr>
  </w:style>
  <w:style w:type="paragraph" w:styleId="style121" w:customStyle="1">
    <w:name w:val="Footer right"/>
    <w:basedOn w:val="style15"/>
    <w:qFormat/>
    <w:pPr>
      <w:tabs>
        <w:tab w:val="center" w:pos="4818"/>
        <w:tab w:val="right" w:pos="9637"/>
      </w:tabs>
      <w:jc w:val="right"/>
    </w:pPr>
  </w:style>
  <w:style w:type="paragraph" w:styleId="style122" w:customStyle="1">
    <w:name w:val="Table Contents"/>
    <w:basedOn w:val="style15"/>
    <w:qFormat/>
  </w:style>
  <w:style w:type="paragraph" w:styleId="style123" w:customStyle="1">
    <w:name w:val="Table Heading"/>
    <w:basedOn w:val="style122"/>
    <w:qFormat/>
    <w:pPr>
      <w:jc w:val="center"/>
    </w:pPr>
    <w:rPr>
      <w:b/>
    </w:rPr>
  </w:style>
  <w:style w:type="paragraph" w:styleId="style124" w:customStyle="1">
    <w:name w:val="Illustration"/>
    <w:basedOn w:val="style19"/>
  </w:style>
  <w:style w:type="paragraph" w:styleId="style125" w:customStyle="1">
    <w:name w:val="Table"/>
    <w:basedOn w:val="style19"/>
  </w:style>
  <w:style w:type="paragraph" w:styleId="style126" w:customStyle="1">
    <w:name w:val="Text"/>
    <w:basedOn w:val="style19"/>
  </w:style>
  <w:style w:type="paragraph" w:styleId="style127" w:customStyle="1">
    <w:name w:val="Frame contents"/>
    <w:basedOn w:val="style15"/>
    <w:qFormat/>
  </w:style>
  <w:style w:type="paragraph" w:styleId="style128" w:customStyle="1">
    <w:name w:val="Footnote"/>
    <w:basedOn w:val="style15"/>
    <w:pPr>
      <w:ind w:right="0" w:firstLine="0" w:left="0"/>
      <w:jc w:val="left"/>
    </w:pPr>
    <w:rPr>
      <w:sz w:val="28"/>
      <w:szCs w:val="24"/>
    </w:rPr>
  </w:style>
  <w:style w:type="paragraph" w:styleId="style129" w:customStyle="1">
    <w:name w:val="Addressee"/>
    <w:basedOn w:val="style15"/>
    <w:pPr>
      <w:spacing w:after="0" w:before="0"/>
    </w:pPr>
  </w:style>
  <w:style w:type="paragraph" w:styleId="style130" w:customStyle="1">
    <w:name w:val="Sender"/>
    <w:basedOn w:val="style15"/>
    <w:pPr>
      <w:spacing w:after="0" w:before="0"/>
    </w:pPr>
  </w:style>
  <w:style w:type="paragraph" w:styleId="style131" w:customStyle="1">
    <w:name w:val="Endnote"/>
    <w:basedOn w:val="style15"/>
    <w:pPr>
      <w:ind w:right="0" w:firstLine="0" w:left="0"/>
    </w:pPr>
    <w:rPr>
      <w:sz w:val="28"/>
      <w:szCs w:val="24"/>
    </w:rPr>
  </w:style>
  <w:style w:type="paragraph" w:styleId="style132" w:customStyle="1">
    <w:name w:val="Drawing"/>
    <w:basedOn w:val="style19"/>
  </w:style>
  <w:style w:type="paragraph" w:styleId="style133" w:customStyle="1">
    <w:name w:val="Preformatted Text"/>
    <w:basedOn w:val="style15"/>
    <w:qFormat/>
    <w:pPr>
      <w:spacing w:after="0" w:before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134" w:customStyle="1">
    <w:name w:val="Horizontal Line"/>
    <w:basedOn w:val="style15"/>
    <w:next w:val="style17"/>
    <w:qFormat/>
    <w:pPr>
      <w:pBdr>
        <w:top w:val="none"/>
        <w:left w:val="none"/>
        <w:bottom w:val="single" w:color="000000" w:sz="8"/>
        <w:right w:val="none"/>
      </w:pBdr>
      <w:spacing w:after="0" w:before="0"/>
    </w:pPr>
    <w:rPr>
      <w:sz w:val="4"/>
      <w:szCs w:val="24"/>
    </w:rPr>
  </w:style>
  <w:style w:type="paragraph" w:styleId="style135" w:customStyle="1">
    <w:name w:val="List Contents"/>
    <w:basedOn w:val="style15"/>
    <w:qFormat/>
    <w:pPr>
      <w:ind w:right="0" w:firstLine="0" w:left="0"/>
    </w:pPr>
  </w:style>
  <w:style w:type="paragraph" w:styleId="style136" w:customStyle="1">
    <w:name w:val="List Heading"/>
    <w:basedOn w:val="style15"/>
    <w:next w:val="style135"/>
    <w:qFormat/>
    <w:pPr>
      <w:ind w:right="0" w:firstLine="0" w:left="0"/>
    </w:pPr>
  </w:style>
  <w:style w:type="paragraph" w:styleId="style137" w:customStyle="1">
    <w:name w:val="Гриф_Экземпляр"/>
    <w:basedOn w:val="style15"/>
    <w:qFormat/>
    <w:pPr>
      <w:ind w:right="0" w:firstLine="0" w:left="0"/>
    </w:pPr>
    <w:rPr>
      <w:sz w:val="24"/>
    </w:rPr>
  </w:style>
  <w:style w:type="paragraph" w:styleId="style138" w:customStyle="1">
    <w:name w:val="Исполнитель документа"/>
    <w:basedOn w:val="style15"/>
    <w:qFormat/>
    <w:pPr>
      <w:jc w:val="left"/>
    </w:pPr>
    <w:rPr>
      <w:sz w:val="24"/>
    </w:rPr>
  </w:style>
  <w:style w:type="paragraph" w:styleId="style139" w:customStyle="1">
    <w:name w:val="Figure Index Heading"/>
    <w:basedOn w:val="style16"/>
    <w:qFormat/>
    <w:pPr>
      <w:ind w:right="0" w:firstLine="0" w:left="0"/>
      <w:jc w:val="center"/>
    </w:pPr>
  </w:style>
  <w:style w:type="character" w:styleId="style140" w:customStyle="1">
    <w:name w:val="Numbering Symbols"/>
    <w:basedOn w:val="style12"/>
    <w:qFormat/>
  </w:style>
  <w:style w:type="character" w:styleId="style141" w:customStyle="1">
    <w:name w:val="Bullet Symbols"/>
    <w:basedOn w:val="style12"/>
    <w:qFormat/>
    <w:rPr>
      <w:rFonts w:ascii="OpenSymbol" w:hAnsi="OpenSymbol" w:eastAsia="OpenSymbol" w:cs="OpenSymbol"/>
    </w:rPr>
  </w:style>
  <w:style w:type="character" w:styleId="style142" w:customStyle="1">
    <w:name w:val="Footnote Symbol"/>
    <w:basedOn w:val="style12"/>
    <w:qFormat/>
  </w:style>
  <w:style w:type="character" w:styleId="style143" w:customStyle="1">
    <w:name w:val="Footnote anchor"/>
    <w:basedOn w:val="style12"/>
    <w:qFormat/>
    <w:rPr>
      <w:vertAlign w:val="superscript"/>
    </w:rPr>
  </w:style>
  <w:style w:type="character" w:styleId="style144" w:customStyle="1">
    <w:name w:val="Page Number"/>
    <w:basedOn w:val="style12"/>
    <w:qFormat/>
  </w:style>
  <w:style w:type="character" w:styleId="style145" w:customStyle="1">
    <w:name w:val="Caption characters"/>
    <w:basedOn w:val="style12"/>
    <w:qFormat/>
  </w:style>
  <w:style w:type="character" w:styleId="style146" w:customStyle="1">
    <w:name w:val="Drop Caps"/>
    <w:basedOn w:val="style12"/>
    <w:qFormat/>
  </w:style>
  <w:style w:type="character" w:styleId="style147" w:customStyle="1">
    <w:name w:val="Internet link"/>
    <w:basedOn w:val="style12"/>
    <w:qFormat/>
    <w:rPr>
      <w:color w:val="000080"/>
      <w:u w:val="single"/>
      <w:lang w:val="zxx-none" w:eastAsia="zxx-none" w:bidi="zxx-none"/>
    </w:rPr>
  </w:style>
  <w:style w:type="character" w:styleId="style148" w:customStyle="1">
    <w:name w:val="Visited Internet Link"/>
    <w:basedOn w:val="style12"/>
    <w:qFormat/>
    <w:rPr>
      <w:color w:val="800000"/>
      <w:u w:val="single"/>
      <w:lang w:val="zxx-none" w:eastAsia="zxx-none" w:bidi="zxx-none"/>
    </w:rPr>
  </w:style>
  <w:style w:type="character" w:styleId="style149" w:customStyle="1">
    <w:name w:val="Placeholder"/>
    <w:basedOn w:val="style12"/>
    <w:rPr>
      <w:smallCaps/>
      <w:color w:val="008080"/>
      <w:u w:val="dotted"/>
    </w:rPr>
  </w:style>
  <w:style w:type="character" w:styleId="style150" w:customStyle="1">
    <w:name w:val="Index Link"/>
    <w:basedOn w:val="style12"/>
    <w:qFormat/>
  </w:style>
  <w:style w:type="character" w:styleId="style151" w:customStyle="1">
    <w:name w:val="Endnote Symbol"/>
    <w:basedOn w:val="style12"/>
    <w:qFormat/>
  </w:style>
  <w:style w:type="character" w:styleId="style152" w:customStyle="1">
    <w:name w:val="Line numbering"/>
    <w:basedOn w:val="style12"/>
    <w:qFormat/>
  </w:style>
  <w:style w:type="character" w:styleId="style153" w:customStyle="1">
    <w:name w:val="Main index entry"/>
    <w:basedOn w:val="style12"/>
    <w:qFormat/>
    <w:rPr>
      <w:b/>
      <w:bCs/>
    </w:rPr>
  </w:style>
  <w:style w:type="character" w:styleId="style154" w:customStyle="1">
    <w:name w:val="Endnote anchor"/>
    <w:basedOn w:val="style12"/>
    <w:qFormat/>
    <w:rPr>
      <w:vertAlign w:val="superscript"/>
    </w:rPr>
  </w:style>
  <w:style w:type="character" w:styleId="style155" w:customStyle="1">
    <w:name w:val="Rubies"/>
    <w:basedOn w:val="style12"/>
    <w:rPr>
      <w:sz w:val="12"/>
      <w:szCs w:val="12"/>
      <w:u w:val="none"/>
    </w:rPr>
  </w:style>
  <w:style w:type="character" w:styleId="style156" w:customStyle="1">
    <w:name w:val="Vertical Numbering Symbols"/>
    <w:basedOn w:val="style12"/>
    <w:qFormat/>
  </w:style>
  <w:style w:type="character" w:styleId="style157" w:customStyle="1">
    <w:name w:val="Emphasis"/>
    <w:basedOn w:val="style12"/>
    <w:rPr>
      <w:i/>
      <w:iCs/>
    </w:rPr>
  </w:style>
  <w:style w:type="character" w:styleId="style158" w:customStyle="1">
    <w:name w:val="Citation"/>
    <w:basedOn w:val="style12"/>
    <w:rPr>
      <w:i/>
      <w:iCs/>
    </w:rPr>
  </w:style>
  <w:style w:type="character" w:styleId="style159" w:customStyle="1">
    <w:name w:val="Strong Emphasis"/>
    <w:basedOn w:val="style12"/>
    <w:qFormat/>
    <w:rPr>
      <w:b/>
      <w:bCs/>
    </w:rPr>
  </w:style>
  <w:style w:type="character" w:styleId="style160" w:customStyle="1">
    <w:name w:val="Source Text"/>
    <w:basedOn w:val="style12"/>
    <w:qFormat/>
    <w:rPr>
      <w:rFonts w:ascii="Liberation Mono" w:hAnsi="Liberation Mono" w:eastAsia="Liberation Mono" w:cs="Liberation Mono"/>
    </w:rPr>
  </w:style>
  <w:style w:type="character" w:styleId="style161" w:customStyle="1">
    <w:name w:val="Example"/>
    <w:basedOn w:val="style12"/>
    <w:rPr>
      <w:rFonts w:ascii="Liberation Mono" w:hAnsi="Liberation Mono" w:eastAsia="Liberation Mono" w:cs="Liberation Mono"/>
    </w:rPr>
  </w:style>
  <w:style w:type="character" w:styleId="style162" w:customStyle="1">
    <w:name w:val="User Entry"/>
    <w:basedOn w:val="style12"/>
    <w:qFormat/>
    <w:rPr>
      <w:rFonts w:ascii="Liberation Mono" w:hAnsi="Liberation Mono" w:eastAsia="Liberation Mono" w:cs="Liberation Mono"/>
    </w:rPr>
  </w:style>
  <w:style w:type="character" w:styleId="style163" w:customStyle="1">
    <w:name w:val="Variable"/>
    <w:basedOn w:val="style12"/>
    <w:rPr>
      <w:i/>
      <w:iCs/>
    </w:rPr>
  </w:style>
  <w:style w:type="character" w:styleId="style164" w:customStyle="1">
    <w:name w:val="Definition"/>
    <w:basedOn w:val="style12"/>
  </w:style>
  <w:style w:type="character" w:styleId="style165" w:customStyle="1">
    <w:name w:val="Teletype"/>
    <w:basedOn w:val="style12"/>
    <w:rPr>
      <w:rFonts w:ascii="Liberation Mono" w:hAnsi="Liberation Mono" w:eastAsia="Liberation Mono" w:cs="Liberation Mono"/>
    </w:rPr>
  </w:style>
  <w:style w:type="character" w:styleId="style166" w:customStyle="1">
    <w:name w:val="WW8Num15z0"/>
    <w:basedOn w:val="style12"/>
    <w:rPr>
      <w:b/>
      <w:sz w:val="24"/>
      <w:szCs w:val="24"/>
    </w:rPr>
  </w:style>
  <w:style w:type="character" w:styleId="style167" w:customStyle="1">
    <w:name w:val="WW8Num15z1"/>
    <w:basedOn w:val="style12"/>
  </w:style>
  <w:style w:type="character" w:styleId="style168" w:customStyle="1">
    <w:name w:val="WW8Num15z2"/>
    <w:basedOn w:val="style12"/>
  </w:style>
  <w:style w:type="character" w:styleId="style169" w:customStyle="1">
    <w:name w:val="WW8Num15z3"/>
    <w:basedOn w:val="style12"/>
  </w:style>
  <w:style w:type="character" w:styleId="style170" w:customStyle="1">
    <w:name w:val="WW8Num15z4"/>
    <w:basedOn w:val="style12"/>
  </w:style>
  <w:style w:type="character" w:styleId="style171" w:customStyle="1">
    <w:name w:val="WW8Num15z5"/>
    <w:basedOn w:val="style12"/>
  </w:style>
  <w:style w:type="character" w:styleId="style172" w:customStyle="1">
    <w:name w:val="WW8Num15z6"/>
    <w:basedOn w:val="style12"/>
  </w:style>
  <w:style w:type="character" w:styleId="style173" w:customStyle="1">
    <w:name w:val="WW8Num15z7"/>
    <w:basedOn w:val="style12"/>
  </w:style>
  <w:style w:type="character" w:styleId="style174" w:customStyle="1">
    <w:name w:val="WW8Num15z8"/>
    <w:basedOn w:val="style12"/>
  </w:style>
  <w:style w:type="character" w:styleId="style175" w:customStyle="1">
    <w:name w:val="WW8Num4z0"/>
    <w:basedOn w:val="style12"/>
  </w:style>
  <w:style w:type="character" w:styleId="style176" w:customStyle="1">
    <w:name w:val="WW8Num4z1"/>
    <w:basedOn w:val="style12"/>
  </w:style>
  <w:style w:type="character" w:styleId="style177" w:customStyle="1">
    <w:name w:val="WW8Num4z2"/>
    <w:basedOn w:val="style12"/>
  </w:style>
  <w:style w:type="character" w:styleId="style178" w:customStyle="1">
    <w:name w:val="WW8Num4z3"/>
    <w:basedOn w:val="style12"/>
  </w:style>
  <w:style w:type="character" w:styleId="style179" w:customStyle="1">
    <w:name w:val="WW8Num4z4"/>
    <w:basedOn w:val="style12"/>
  </w:style>
  <w:style w:type="character" w:styleId="style180" w:customStyle="1">
    <w:name w:val="WW8Num4z5"/>
    <w:basedOn w:val="style12"/>
  </w:style>
  <w:style w:type="character" w:styleId="style181" w:customStyle="1">
    <w:name w:val="WW8Num4z6"/>
    <w:basedOn w:val="style12"/>
  </w:style>
  <w:style w:type="character" w:styleId="style182" w:customStyle="1">
    <w:name w:val="WW8Num4z7"/>
    <w:basedOn w:val="style12"/>
  </w:style>
  <w:style w:type="character" w:styleId="style183" w:customStyle="1">
    <w:name w:val="WW8Num4z8"/>
    <w:basedOn w:val="style12"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hyperlink" Target="http://www.auction-house.ru/" TargetMode="External"/><Relationship Id="rId8" Type="http://schemas.openxmlformats.org/officeDocument/2006/relationships/hyperlink" Target="http://www.lot-online.ru/" TargetMode="External"/><Relationship Id="rId9" Type="http://schemas.openxmlformats.org/officeDocument/2006/relationships/hyperlink" Target="http://www.lot-online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ONLYOFFICE/8.0.1.31</Application>
  <Characters>664</Characters>
  <CharactersWithSpaces>757</CharactersWithSpaces>
  <Pages>1</Pages>
  <Paragraphs>18</Paragraphs>
  <Words>113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cp:lastModifiedBy>ONLYOFFICE/8.0.1.31</cp:lastModifiedBy>
  <dcterms:created xsi:type="dcterms:W3CDTF">2025-03-18T14:48:20.819485725</dcterms:created>
  <dcterms:modified xsi:type="dcterms:W3CDTF">2025-03-18T15:04:38.833983153</dcterms:modified>
</cp:coreProperties>
</file>